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A5AC9" w14:textId="26DC0791" w:rsidR="00417FC7" w:rsidRPr="00AD7BFF" w:rsidRDefault="00282C78" w:rsidP="00AD7BFF">
      <w:pPr>
        <w:pStyle w:val="Nagwek2"/>
        <w:rPr>
          <w:lang w:val="pl-PL"/>
        </w:rPr>
      </w:pPr>
      <w:r>
        <w:rPr>
          <w:lang w:val="pl-PL"/>
        </w:rPr>
        <w:t xml:space="preserve">                                                                      </w:t>
      </w:r>
      <w:r w:rsidR="00000000" w:rsidRPr="00AD7BFF">
        <w:rPr>
          <w:lang w:val="pl-PL"/>
        </w:rPr>
        <w:t>REGULAMIN ORGANIZACYJNY</w:t>
      </w:r>
    </w:p>
    <w:p w14:paraId="3499AB4F" w14:textId="77777777" w:rsidR="00417FC7" w:rsidRPr="00AD7BFF" w:rsidRDefault="00000000">
      <w:pPr>
        <w:spacing w:after="160"/>
        <w:jc w:val="center"/>
        <w:rPr>
          <w:lang w:val="pl-PL"/>
        </w:rPr>
      </w:pPr>
      <w:r w:rsidRPr="00AD7BFF">
        <w:rPr>
          <w:b/>
          <w:sz w:val="24"/>
          <w:lang w:val="pl-PL"/>
        </w:rPr>
        <w:t>SANUS Gabinet Fizjoterapii i Osteopatii – Nowy Sącz</w:t>
      </w:r>
    </w:p>
    <w:p w14:paraId="064DCAD2" w14:textId="77777777" w:rsidR="00417FC7" w:rsidRPr="00AD7BFF" w:rsidRDefault="00000000">
      <w:pPr>
        <w:spacing w:after="160"/>
        <w:jc w:val="center"/>
        <w:rPr>
          <w:lang w:val="pl-PL"/>
        </w:rPr>
      </w:pPr>
      <w:r w:rsidRPr="00AD7BFF">
        <w:rPr>
          <w:i/>
          <w:sz w:val="18"/>
          <w:lang w:val="pl-PL"/>
        </w:rPr>
        <w:t>Stan prawny zweryfikowany na dzień 7 września 2026 r.</w:t>
      </w:r>
    </w:p>
    <w:p w14:paraId="716A9AF3" w14:textId="77777777" w:rsidR="00417FC7" w:rsidRPr="00AD7BFF" w:rsidRDefault="00000000">
      <w:pPr>
        <w:spacing w:before="200" w:after="20"/>
        <w:jc w:val="center"/>
        <w:rPr>
          <w:lang w:val="pl-PL"/>
        </w:rPr>
      </w:pPr>
      <w:r w:rsidRPr="00AD7BFF">
        <w:rPr>
          <w:b/>
          <w:sz w:val="23"/>
          <w:lang w:val="pl-PL"/>
        </w:rPr>
        <w:t>§ 1.</w:t>
      </w:r>
    </w:p>
    <w:p w14:paraId="21C7531E" w14:textId="77777777" w:rsidR="00417FC7" w:rsidRPr="00AD7BFF" w:rsidRDefault="00000000">
      <w:pPr>
        <w:spacing w:after="100"/>
        <w:jc w:val="center"/>
        <w:rPr>
          <w:lang w:val="pl-PL"/>
        </w:rPr>
      </w:pPr>
      <w:r w:rsidRPr="00AD7BFF">
        <w:rPr>
          <w:b/>
          <w:sz w:val="23"/>
          <w:lang w:val="pl-PL"/>
        </w:rPr>
        <w:t>Postanowienia ogólne</w:t>
      </w:r>
    </w:p>
    <w:p w14:paraId="76CC5CAB" w14:textId="77777777" w:rsidR="00417FC7" w:rsidRPr="00AD7BFF" w:rsidRDefault="00000000">
      <w:pPr>
        <w:spacing w:after="60" w:line="252" w:lineRule="auto"/>
        <w:rPr>
          <w:lang w:val="pl-PL"/>
        </w:rPr>
      </w:pPr>
      <w:r w:rsidRPr="00AD7BFF">
        <w:rPr>
          <w:lang w:val="pl-PL"/>
        </w:rPr>
        <w:t>1. Regulamin organizacyjny, zwany dalej „Regulaminem”, określa sposób i warunki udzielania świadczeń zdrowotnych przez podmiot leczniczy SANUS Anna Milówka-Sychowska, zgodnie z art. 23 i art. 24 ustawy z dnia 15 kwietnia 2011 r. o działalności leczniczej (</w:t>
      </w:r>
      <w:proofErr w:type="spellStart"/>
      <w:r w:rsidRPr="00AD7BFF">
        <w:rPr>
          <w:lang w:val="pl-PL"/>
        </w:rPr>
        <w:t>t.j</w:t>
      </w:r>
      <w:proofErr w:type="spellEnd"/>
      <w:r w:rsidRPr="00AD7BFF">
        <w:rPr>
          <w:lang w:val="pl-PL"/>
        </w:rPr>
        <w:t xml:space="preserve">. Dz.U. z 2026 r. poz. 156, z </w:t>
      </w:r>
      <w:proofErr w:type="spellStart"/>
      <w:r w:rsidRPr="00AD7BFF">
        <w:rPr>
          <w:lang w:val="pl-PL"/>
        </w:rPr>
        <w:t>późn</w:t>
      </w:r>
      <w:proofErr w:type="spellEnd"/>
      <w:r w:rsidRPr="00AD7BFF">
        <w:rPr>
          <w:lang w:val="pl-PL"/>
        </w:rPr>
        <w:t>. zm.).</w:t>
      </w:r>
    </w:p>
    <w:p w14:paraId="190C03DC" w14:textId="77777777" w:rsidR="00417FC7" w:rsidRPr="00AD7BFF" w:rsidRDefault="00000000">
      <w:pPr>
        <w:spacing w:after="60" w:line="252" w:lineRule="auto"/>
        <w:rPr>
          <w:lang w:val="pl-PL"/>
        </w:rPr>
      </w:pPr>
      <w:r w:rsidRPr="00AD7BFF">
        <w:rPr>
          <w:lang w:val="pl-PL"/>
        </w:rPr>
        <w:t>2. Podmiot leczniczy wykonuje działalność leczniczą w zakładzie leczniczym pod nazwą SANUS Gabinet Fizjoterapii i Osteopatii, wpisanym do Rejestru Podmiotów Wykonujących Działalność Leczniczą pod numerem księgi rejestrowej 000000270019, dalej jako „Gabinet”.</w:t>
      </w:r>
    </w:p>
    <w:p w14:paraId="7CFCCC96" w14:textId="77777777" w:rsidR="00417FC7" w:rsidRPr="00AD7BFF" w:rsidRDefault="00000000">
      <w:pPr>
        <w:spacing w:after="60" w:line="252" w:lineRule="auto"/>
        <w:rPr>
          <w:lang w:val="pl-PL"/>
        </w:rPr>
      </w:pPr>
      <w:r w:rsidRPr="00AD7BFF">
        <w:rPr>
          <w:lang w:val="pl-PL"/>
        </w:rPr>
        <w:t>3. Regulamin obowiązuje osoby wykonujące świadczenia zdrowotne na rzecz Gabinetu, personel administracyjny w zakresie powierzonych obowiązków, pacjentów, ich przedstawicieli ustawowych i opiekunów faktycznych w zakresie wynikającym z przepisów prawa, osoby towarzyszące oraz inne osoby przebywające na terenie Gabinetu.</w:t>
      </w:r>
    </w:p>
    <w:p w14:paraId="09418324" w14:textId="77777777" w:rsidR="00417FC7" w:rsidRPr="00AD7BFF" w:rsidRDefault="00000000">
      <w:pPr>
        <w:spacing w:after="60" w:line="252" w:lineRule="auto"/>
        <w:rPr>
          <w:lang w:val="pl-PL"/>
        </w:rPr>
      </w:pPr>
      <w:r w:rsidRPr="00AD7BFF">
        <w:rPr>
          <w:lang w:val="pl-PL"/>
        </w:rPr>
        <w:t>4. Ilekroć w Regulaminie jest mowa o „Kierowniku”, rozumie się przez to kierownika podmiotu leczniczego albo osobę upoważnioną przez niego do wykonywania określonych czynności.</w:t>
      </w:r>
    </w:p>
    <w:p w14:paraId="3150BE3E" w14:textId="77777777" w:rsidR="00417FC7" w:rsidRPr="00AD7BFF" w:rsidRDefault="00000000">
      <w:pPr>
        <w:spacing w:after="60" w:line="252" w:lineRule="auto"/>
        <w:rPr>
          <w:lang w:val="pl-PL"/>
        </w:rPr>
      </w:pPr>
      <w:r w:rsidRPr="00AD7BFF">
        <w:rPr>
          <w:lang w:val="pl-PL"/>
        </w:rPr>
        <w:t>5. Regulamin dotyczy świadczeń zdrowotnych udzielanych w ramach działalności leczniczej. Usługi rekreacyjne, sportowe, treningowe, kosmetyczne lub inne usługi niebędące świadczeniami zdrowotnymi podlegają odrębnym regulaminom i cennikom.</w:t>
      </w:r>
    </w:p>
    <w:p w14:paraId="019F12EA" w14:textId="77777777" w:rsidR="00417FC7" w:rsidRPr="00AD7BFF" w:rsidRDefault="00000000">
      <w:pPr>
        <w:spacing w:before="200" w:after="20"/>
        <w:jc w:val="center"/>
        <w:rPr>
          <w:lang w:val="pl-PL"/>
        </w:rPr>
      </w:pPr>
      <w:r w:rsidRPr="00AD7BFF">
        <w:rPr>
          <w:b/>
          <w:sz w:val="23"/>
          <w:lang w:val="pl-PL"/>
        </w:rPr>
        <w:t>§ 2.</w:t>
      </w:r>
    </w:p>
    <w:p w14:paraId="4EA54BEF" w14:textId="77777777" w:rsidR="00417FC7" w:rsidRPr="00AD7BFF" w:rsidRDefault="00000000">
      <w:pPr>
        <w:spacing w:after="100"/>
        <w:jc w:val="center"/>
        <w:rPr>
          <w:lang w:val="pl-PL"/>
        </w:rPr>
      </w:pPr>
      <w:r w:rsidRPr="00AD7BFF">
        <w:rPr>
          <w:b/>
          <w:sz w:val="23"/>
          <w:lang w:val="pl-PL"/>
        </w:rPr>
        <w:t>Cele i zadania Gabinetu</w:t>
      </w:r>
    </w:p>
    <w:p w14:paraId="365F011E" w14:textId="77777777" w:rsidR="00417FC7" w:rsidRPr="00AD7BFF" w:rsidRDefault="00000000">
      <w:pPr>
        <w:spacing w:after="60" w:line="252" w:lineRule="auto"/>
        <w:rPr>
          <w:lang w:val="pl-PL"/>
        </w:rPr>
      </w:pPr>
      <w:r w:rsidRPr="00AD7BFF">
        <w:rPr>
          <w:lang w:val="pl-PL"/>
        </w:rPr>
        <w:t xml:space="preserve">1. Celem działalności Gabinetu jest udzielanie ambulatoryjnych świadczeń zdrowotnych z zakresu fizjoterapii, wspieranie poprawy i utrzymania sprawności pacjentów, </w:t>
      </w:r>
      <w:proofErr w:type="spellStart"/>
      <w:r w:rsidRPr="00AD7BFF">
        <w:rPr>
          <w:lang w:val="pl-PL"/>
        </w:rPr>
        <w:t>fizjoprofilaktyka</w:t>
      </w:r>
      <w:proofErr w:type="spellEnd"/>
      <w:r w:rsidRPr="00AD7BFF">
        <w:rPr>
          <w:lang w:val="pl-PL"/>
        </w:rPr>
        <w:t>, promocja zdrowia oraz edukacja zdrowotna.</w:t>
      </w:r>
    </w:p>
    <w:p w14:paraId="75BAB369" w14:textId="77777777" w:rsidR="00417FC7" w:rsidRPr="00AD7BFF" w:rsidRDefault="00000000">
      <w:pPr>
        <w:spacing w:after="60" w:line="252" w:lineRule="auto"/>
        <w:rPr>
          <w:lang w:val="pl-PL"/>
        </w:rPr>
      </w:pPr>
      <w:r w:rsidRPr="00AD7BFF">
        <w:rPr>
          <w:lang w:val="pl-PL"/>
        </w:rPr>
        <w:t>2. Do zadań Gabinetu należy w szczególności:</w:t>
      </w:r>
    </w:p>
    <w:p w14:paraId="1681C958" w14:textId="77777777" w:rsidR="00417FC7" w:rsidRPr="00AD7BFF" w:rsidRDefault="00000000">
      <w:pPr>
        <w:spacing w:after="40" w:line="252" w:lineRule="auto"/>
        <w:ind w:left="340"/>
        <w:rPr>
          <w:lang w:val="pl-PL"/>
        </w:rPr>
      </w:pPr>
      <w:r w:rsidRPr="00AD7BFF">
        <w:rPr>
          <w:lang w:val="pl-PL"/>
        </w:rPr>
        <w:t>1) udzielanie świadczeń zdrowotnych zgodnie z aktualną wiedzą medyczną, zasadami etyki zawodowej, należytą starannością i z poszanowaniem praw pacjenta;</w:t>
      </w:r>
    </w:p>
    <w:p w14:paraId="0C15F4BC" w14:textId="77777777" w:rsidR="00417FC7" w:rsidRPr="00AD7BFF" w:rsidRDefault="00000000">
      <w:pPr>
        <w:spacing w:after="40" w:line="252" w:lineRule="auto"/>
        <w:ind w:left="340"/>
        <w:rPr>
          <w:lang w:val="pl-PL"/>
        </w:rPr>
      </w:pPr>
      <w:r w:rsidRPr="00AD7BFF">
        <w:rPr>
          <w:lang w:val="pl-PL"/>
        </w:rPr>
        <w:t>2) prowadzenie diagnostyki funkcjonalnej oraz oceny stanu funkcjonalnego pacjentów w zakresie kompetencji fizjoterapeuty;</w:t>
      </w:r>
    </w:p>
    <w:p w14:paraId="415A99E0" w14:textId="77777777" w:rsidR="00417FC7" w:rsidRPr="00AD7BFF" w:rsidRDefault="00000000">
      <w:pPr>
        <w:spacing w:after="40" w:line="252" w:lineRule="auto"/>
        <w:ind w:left="340"/>
        <w:rPr>
          <w:lang w:val="pl-PL"/>
        </w:rPr>
      </w:pPr>
      <w:r w:rsidRPr="00AD7BFF">
        <w:rPr>
          <w:lang w:val="pl-PL"/>
        </w:rPr>
        <w:t>3) kwalifikowanie, planowanie i prowadzenie fizjoterapii, w szczególności kinezyterapii, fizykoterapii, masażu, terapii manualnej, technik tkanek miękkich i ćwiczeń leczniczych;</w:t>
      </w:r>
    </w:p>
    <w:p w14:paraId="4BCE0E73" w14:textId="77777777" w:rsidR="00417FC7" w:rsidRPr="00AD7BFF" w:rsidRDefault="00000000">
      <w:pPr>
        <w:spacing w:after="40" w:line="252" w:lineRule="auto"/>
        <w:ind w:left="340"/>
        <w:rPr>
          <w:lang w:val="pl-PL"/>
        </w:rPr>
      </w:pPr>
      <w:r w:rsidRPr="00AD7BFF">
        <w:rPr>
          <w:lang w:val="pl-PL"/>
        </w:rPr>
        <w:t xml:space="preserve">4) prowadzenie fizjoterapii osób dorosłych, dzieci i niemowląt, w tym – w zakresie posiadanych kwalifikacji – fizjoterapii </w:t>
      </w:r>
      <w:proofErr w:type="spellStart"/>
      <w:r w:rsidRPr="00AD7BFF">
        <w:rPr>
          <w:lang w:val="pl-PL"/>
        </w:rPr>
        <w:t>uroginekologicznej</w:t>
      </w:r>
      <w:proofErr w:type="spellEnd"/>
      <w:r w:rsidRPr="00AD7BFF">
        <w:rPr>
          <w:lang w:val="pl-PL"/>
        </w:rPr>
        <w:t xml:space="preserve"> oraz terapii manualnej z wykorzystaniem technik </w:t>
      </w:r>
      <w:proofErr w:type="spellStart"/>
      <w:r w:rsidRPr="00AD7BFF">
        <w:rPr>
          <w:lang w:val="pl-PL"/>
        </w:rPr>
        <w:t>osteopatycznych</w:t>
      </w:r>
      <w:proofErr w:type="spellEnd"/>
      <w:r w:rsidRPr="00AD7BFF">
        <w:rPr>
          <w:lang w:val="pl-PL"/>
        </w:rPr>
        <w:t>;</w:t>
      </w:r>
    </w:p>
    <w:p w14:paraId="3B0D3715" w14:textId="77777777" w:rsidR="00417FC7" w:rsidRPr="00AD7BFF" w:rsidRDefault="00000000">
      <w:pPr>
        <w:spacing w:after="40" w:line="252" w:lineRule="auto"/>
        <w:ind w:left="340"/>
        <w:rPr>
          <w:lang w:val="pl-PL"/>
        </w:rPr>
      </w:pPr>
      <w:r w:rsidRPr="00AD7BFF">
        <w:rPr>
          <w:lang w:val="pl-PL"/>
        </w:rPr>
        <w:t xml:space="preserve">5) prowadzenie </w:t>
      </w:r>
      <w:proofErr w:type="spellStart"/>
      <w:r w:rsidRPr="00AD7BFF">
        <w:rPr>
          <w:lang w:val="pl-PL"/>
        </w:rPr>
        <w:t>fizjoprofilaktyki</w:t>
      </w:r>
      <w:proofErr w:type="spellEnd"/>
      <w:r w:rsidRPr="00AD7BFF">
        <w:rPr>
          <w:lang w:val="pl-PL"/>
        </w:rPr>
        <w:t>, edukacji zdrowotnej i instruktażu postępowania domowego;</w:t>
      </w:r>
    </w:p>
    <w:p w14:paraId="0506EA4A" w14:textId="77777777" w:rsidR="00417FC7" w:rsidRPr="00AD7BFF" w:rsidRDefault="00000000">
      <w:pPr>
        <w:spacing w:after="40" w:line="252" w:lineRule="auto"/>
        <w:ind w:left="340"/>
        <w:rPr>
          <w:lang w:val="pl-PL"/>
        </w:rPr>
      </w:pPr>
      <w:r w:rsidRPr="00AD7BFF">
        <w:rPr>
          <w:lang w:val="pl-PL"/>
        </w:rPr>
        <w:t>6) zlecanie i dobieranie wyrobów medycznych oraz nauczanie pacjentów posługiwania się nimi – w zakresie ustawowych uprawnień zawodowych;</w:t>
      </w:r>
    </w:p>
    <w:p w14:paraId="7556BB32" w14:textId="77777777" w:rsidR="00417FC7" w:rsidRPr="00AD7BFF" w:rsidRDefault="00000000">
      <w:pPr>
        <w:spacing w:after="40" w:line="252" w:lineRule="auto"/>
        <w:ind w:left="340"/>
        <w:rPr>
          <w:lang w:val="pl-PL"/>
        </w:rPr>
      </w:pPr>
      <w:r w:rsidRPr="00AD7BFF">
        <w:rPr>
          <w:lang w:val="pl-PL"/>
        </w:rPr>
        <w:t>7) wydawanie opinii i orzeczeń dotyczących stanu funkcjonalnego oraz przebiegu fizjoterapii – w granicach kompetencji zawodowych;</w:t>
      </w:r>
    </w:p>
    <w:p w14:paraId="1B5874B6" w14:textId="77777777" w:rsidR="00417FC7" w:rsidRPr="00AD7BFF" w:rsidRDefault="00000000">
      <w:pPr>
        <w:spacing w:after="40" w:line="252" w:lineRule="auto"/>
        <w:ind w:left="340"/>
        <w:rPr>
          <w:lang w:val="pl-PL"/>
        </w:rPr>
      </w:pPr>
      <w:r w:rsidRPr="00AD7BFF">
        <w:rPr>
          <w:lang w:val="pl-PL"/>
        </w:rPr>
        <w:t>8) współpraca z osobami wykonującymi inne zawody medyczne oraz innymi podmiotami wykonującymi działalność leczniczą, jeżeli jest to potrzebne dla prawidłowości i ciągłości opieki.</w:t>
      </w:r>
    </w:p>
    <w:p w14:paraId="2B823439" w14:textId="77777777" w:rsidR="00417FC7" w:rsidRPr="00AD7BFF" w:rsidRDefault="00000000">
      <w:pPr>
        <w:spacing w:before="200" w:after="20"/>
        <w:jc w:val="center"/>
        <w:rPr>
          <w:lang w:val="pl-PL"/>
        </w:rPr>
      </w:pPr>
      <w:r w:rsidRPr="00AD7BFF">
        <w:rPr>
          <w:b/>
          <w:sz w:val="23"/>
          <w:lang w:val="pl-PL"/>
        </w:rPr>
        <w:t>§ 3.</w:t>
      </w:r>
    </w:p>
    <w:p w14:paraId="3D1A3AD6" w14:textId="77777777" w:rsidR="00417FC7" w:rsidRPr="00AD7BFF" w:rsidRDefault="00000000">
      <w:pPr>
        <w:spacing w:after="100"/>
        <w:jc w:val="center"/>
        <w:rPr>
          <w:lang w:val="pl-PL"/>
        </w:rPr>
      </w:pPr>
      <w:r w:rsidRPr="00AD7BFF">
        <w:rPr>
          <w:b/>
          <w:sz w:val="23"/>
          <w:lang w:val="pl-PL"/>
        </w:rPr>
        <w:t>Struktura organizacyjna i kierowanie Gabinetem</w:t>
      </w:r>
    </w:p>
    <w:p w14:paraId="324FEC33" w14:textId="77777777" w:rsidR="00417FC7" w:rsidRPr="00AD7BFF" w:rsidRDefault="00000000">
      <w:pPr>
        <w:spacing w:after="60" w:line="252" w:lineRule="auto"/>
        <w:rPr>
          <w:lang w:val="pl-PL"/>
        </w:rPr>
      </w:pPr>
      <w:r w:rsidRPr="00AD7BFF">
        <w:rPr>
          <w:lang w:val="pl-PL"/>
        </w:rPr>
        <w:t>1. Działalność lecznicza jest wykonywana w zakładzie leczniczym SANUS Gabinet Fizjoterapii i Osteopatii przy ul. Śniadeckich 14A, 33-300 Nowy Sącz.</w:t>
      </w:r>
    </w:p>
    <w:p w14:paraId="3F252CCE" w14:textId="77777777" w:rsidR="00417FC7" w:rsidRPr="00AD7BFF" w:rsidRDefault="00000000">
      <w:pPr>
        <w:spacing w:after="60" w:line="252" w:lineRule="auto"/>
        <w:rPr>
          <w:lang w:val="pl-PL"/>
        </w:rPr>
      </w:pPr>
      <w:r w:rsidRPr="00AD7BFF">
        <w:rPr>
          <w:lang w:val="pl-PL"/>
        </w:rPr>
        <w:lastRenderedPageBreak/>
        <w:t>2. Świadczenia zdrowotne są realizowane w gabinetach przeznaczonych do udzielania fizjoterapii. Obsługę organizacyjną i administracyjną procesu udzielania świadczeń zapewnia recepcja oraz personel administracyjny.</w:t>
      </w:r>
    </w:p>
    <w:p w14:paraId="1034B13B" w14:textId="77777777" w:rsidR="00417FC7" w:rsidRPr="00AD7BFF" w:rsidRDefault="00000000">
      <w:pPr>
        <w:spacing w:after="60" w:line="252" w:lineRule="auto"/>
        <w:rPr>
          <w:lang w:val="pl-PL"/>
        </w:rPr>
      </w:pPr>
      <w:r w:rsidRPr="00AD7BFF">
        <w:rPr>
          <w:lang w:val="pl-PL"/>
        </w:rPr>
        <w:t>3. Personel administracyjny nie podejmuje decyzji klinicznych i nie udziela świadczeń zdrowotnych, chyba że dana osoba posiada odpowiednie uprawnienia zawodowe i wykonuje czynności w takim charakterze.</w:t>
      </w:r>
    </w:p>
    <w:p w14:paraId="507FE878" w14:textId="77777777" w:rsidR="00417FC7" w:rsidRPr="00AD7BFF" w:rsidRDefault="00000000">
      <w:pPr>
        <w:spacing w:after="60" w:line="252" w:lineRule="auto"/>
        <w:rPr>
          <w:lang w:val="pl-PL"/>
        </w:rPr>
      </w:pPr>
      <w:r w:rsidRPr="00AD7BFF">
        <w:rPr>
          <w:lang w:val="pl-PL"/>
        </w:rPr>
        <w:t>4. Działalnością Gabinetu kieruje Kierownik, który w szczególności organizuje pracę, zapewnia warunki udzielania świadczeń, nadzoruje przestrzeganie praw pacjenta, prawidłowość prowadzenia dokumentacji medycznej, bezpieczeństwo i jakość świadczeń oraz sposób współdziałania personelu.</w:t>
      </w:r>
    </w:p>
    <w:p w14:paraId="56061ABC" w14:textId="77777777" w:rsidR="00417FC7" w:rsidRPr="00AD7BFF" w:rsidRDefault="00000000">
      <w:pPr>
        <w:spacing w:after="60" w:line="252" w:lineRule="auto"/>
        <w:rPr>
          <w:lang w:val="pl-PL"/>
        </w:rPr>
      </w:pPr>
      <w:r w:rsidRPr="00AD7BFF">
        <w:rPr>
          <w:lang w:val="pl-PL"/>
        </w:rPr>
        <w:t>5. Kierownik może powierzyć osobom upoważnionym koordynację określonych obszarów działalności, w tym organizacji pracy personelu medycznego, jakości świadczeń lub dokumentacji medycznej, z zachowaniem zakresu udzielonych upoważnień.</w:t>
      </w:r>
    </w:p>
    <w:p w14:paraId="433C81A7" w14:textId="77777777" w:rsidR="00417FC7" w:rsidRPr="00AD7BFF" w:rsidRDefault="00000000">
      <w:pPr>
        <w:spacing w:after="60" w:line="252" w:lineRule="auto"/>
        <w:rPr>
          <w:lang w:val="pl-PL"/>
        </w:rPr>
      </w:pPr>
      <w:r w:rsidRPr="00AD7BFF">
        <w:rPr>
          <w:lang w:val="pl-PL"/>
        </w:rPr>
        <w:t>6. Formalne nazwy jednostek lub komórek organizacyjnych ujawnione w RPWDL, jeżeli zostały wyodrębnione, muszą pozostawać zgodne z aktualnym wpisem do rejestru. W razie zmiany wpisu Kierownik odpowiednio aktualizuje Regulamin.</w:t>
      </w:r>
    </w:p>
    <w:p w14:paraId="0346B7F7" w14:textId="77777777" w:rsidR="00417FC7" w:rsidRPr="00AD7BFF" w:rsidRDefault="00000000">
      <w:pPr>
        <w:spacing w:before="200" w:after="20"/>
        <w:jc w:val="center"/>
        <w:rPr>
          <w:lang w:val="pl-PL"/>
        </w:rPr>
      </w:pPr>
      <w:r w:rsidRPr="00AD7BFF">
        <w:rPr>
          <w:b/>
          <w:sz w:val="23"/>
          <w:lang w:val="pl-PL"/>
        </w:rPr>
        <w:t>§ 4.</w:t>
      </w:r>
    </w:p>
    <w:p w14:paraId="4B0C3F78" w14:textId="77777777" w:rsidR="00417FC7" w:rsidRPr="00AD7BFF" w:rsidRDefault="00000000">
      <w:pPr>
        <w:spacing w:after="100"/>
        <w:jc w:val="center"/>
        <w:rPr>
          <w:lang w:val="pl-PL"/>
        </w:rPr>
      </w:pPr>
      <w:r w:rsidRPr="00AD7BFF">
        <w:rPr>
          <w:b/>
          <w:sz w:val="23"/>
          <w:lang w:val="pl-PL"/>
        </w:rPr>
        <w:t>Rodzaj działalności leczniczej i zakres świadczeń zdrowotnych</w:t>
      </w:r>
    </w:p>
    <w:p w14:paraId="2FEBB60A" w14:textId="77777777" w:rsidR="00417FC7" w:rsidRPr="00AD7BFF" w:rsidRDefault="00000000">
      <w:pPr>
        <w:spacing w:after="60" w:line="252" w:lineRule="auto"/>
        <w:rPr>
          <w:lang w:val="pl-PL"/>
        </w:rPr>
      </w:pPr>
      <w:r w:rsidRPr="00AD7BFF">
        <w:rPr>
          <w:lang w:val="pl-PL"/>
        </w:rPr>
        <w:t>1. Gabinet wykonuje działalność leczniczą w rodzaju ambulatoryjne świadczenia zdrowotne.</w:t>
      </w:r>
    </w:p>
    <w:p w14:paraId="00B36724" w14:textId="77777777" w:rsidR="00417FC7" w:rsidRPr="00AD7BFF" w:rsidRDefault="00000000">
      <w:pPr>
        <w:spacing w:after="60" w:line="252" w:lineRule="auto"/>
        <w:rPr>
          <w:lang w:val="pl-PL"/>
        </w:rPr>
      </w:pPr>
      <w:r w:rsidRPr="00AD7BFF">
        <w:rPr>
          <w:lang w:val="pl-PL"/>
        </w:rPr>
        <w:t>2. Zakres udzielanych świadczeń obejmuje w szczególności:</w:t>
      </w:r>
    </w:p>
    <w:p w14:paraId="7D888AD2" w14:textId="77777777" w:rsidR="00417FC7" w:rsidRPr="00AD7BFF" w:rsidRDefault="00000000">
      <w:pPr>
        <w:spacing w:after="40" w:line="252" w:lineRule="auto"/>
        <w:ind w:left="340"/>
        <w:rPr>
          <w:lang w:val="pl-PL"/>
        </w:rPr>
      </w:pPr>
      <w:r w:rsidRPr="00AD7BFF">
        <w:rPr>
          <w:lang w:val="pl-PL"/>
        </w:rPr>
        <w:t>1) diagnostykę funkcjonalną oraz badanie funkcjonalne;</w:t>
      </w:r>
    </w:p>
    <w:p w14:paraId="7A4283B6" w14:textId="77777777" w:rsidR="00417FC7" w:rsidRPr="00AD7BFF" w:rsidRDefault="00000000">
      <w:pPr>
        <w:spacing w:after="40" w:line="252" w:lineRule="auto"/>
        <w:ind w:left="340"/>
        <w:rPr>
          <w:lang w:val="pl-PL"/>
        </w:rPr>
      </w:pPr>
      <w:r w:rsidRPr="00AD7BFF">
        <w:rPr>
          <w:lang w:val="pl-PL"/>
        </w:rPr>
        <w:t>2) kwalifikowanie, planowanie i prowadzenie kinezyterapii;</w:t>
      </w:r>
    </w:p>
    <w:p w14:paraId="64C3D85F" w14:textId="77777777" w:rsidR="00417FC7" w:rsidRPr="00AD7BFF" w:rsidRDefault="00000000">
      <w:pPr>
        <w:spacing w:after="40" w:line="252" w:lineRule="auto"/>
        <w:ind w:left="340"/>
        <w:rPr>
          <w:lang w:val="pl-PL"/>
        </w:rPr>
      </w:pPr>
      <w:r w:rsidRPr="00AD7BFF">
        <w:rPr>
          <w:lang w:val="pl-PL"/>
        </w:rPr>
        <w:t>3) kwalifikowanie, planowanie i prowadzenie fizykoterapii;</w:t>
      </w:r>
    </w:p>
    <w:p w14:paraId="4850AD12" w14:textId="77777777" w:rsidR="00417FC7" w:rsidRPr="00AD7BFF" w:rsidRDefault="00000000">
      <w:pPr>
        <w:spacing w:after="40" w:line="252" w:lineRule="auto"/>
        <w:ind w:left="340"/>
        <w:rPr>
          <w:lang w:val="pl-PL"/>
        </w:rPr>
      </w:pPr>
      <w:r w:rsidRPr="00AD7BFF">
        <w:rPr>
          <w:lang w:val="pl-PL"/>
        </w:rPr>
        <w:t>4) kwalifikowanie, planowanie i prowadzenie masażu;</w:t>
      </w:r>
    </w:p>
    <w:p w14:paraId="5A0C6F58" w14:textId="77777777" w:rsidR="00417FC7" w:rsidRPr="00AD7BFF" w:rsidRDefault="00000000">
      <w:pPr>
        <w:spacing w:after="40" w:line="252" w:lineRule="auto"/>
        <w:ind w:left="340"/>
        <w:rPr>
          <w:lang w:val="pl-PL"/>
        </w:rPr>
      </w:pPr>
      <w:r w:rsidRPr="00AD7BFF">
        <w:rPr>
          <w:lang w:val="pl-PL"/>
        </w:rPr>
        <w:t xml:space="preserve">5) terapię manualną, techniki tkanek miękkich oraz inne techniki manualne stosowane w fizjoterapii, w tym techniki </w:t>
      </w:r>
      <w:proofErr w:type="spellStart"/>
      <w:r w:rsidRPr="00AD7BFF">
        <w:rPr>
          <w:lang w:val="pl-PL"/>
        </w:rPr>
        <w:t>osteopatyczne</w:t>
      </w:r>
      <w:proofErr w:type="spellEnd"/>
      <w:r w:rsidRPr="00AD7BFF">
        <w:rPr>
          <w:lang w:val="pl-PL"/>
        </w:rPr>
        <w:t xml:space="preserve"> – jeżeli są wykonywane przez fizjoterapeutę posiadającego odpowiednie kwalifikacje i w ramach jego kompetencji zawodowych;</w:t>
      </w:r>
    </w:p>
    <w:p w14:paraId="2A185AB6" w14:textId="77777777" w:rsidR="00417FC7" w:rsidRPr="00AD7BFF" w:rsidRDefault="00000000">
      <w:pPr>
        <w:spacing w:after="40" w:line="252" w:lineRule="auto"/>
        <w:ind w:left="340"/>
        <w:rPr>
          <w:lang w:val="pl-PL"/>
        </w:rPr>
      </w:pPr>
      <w:r w:rsidRPr="00AD7BFF">
        <w:rPr>
          <w:lang w:val="pl-PL"/>
        </w:rPr>
        <w:t xml:space="preserve">6) ćwiczenia lecznicze, reedukację postawy i wzorców ruchowych, trening medyczny oraz </w:t>
      </w:r>
      <w:proofErr w:type="spellStart"/>
      <w:r w:rsidRPr="00AD7BFF">
        <w:rPr>
          <w:lang w:val="pl-PL"/>
        </w:rPr>
        <w:t>fizjoprofilaktykę</w:t>
      </w:r>
      <w:proofErr w:type="spellEnd"/>
      <w:r w:rsidRPr="00AD7BFF">
        <w:rPr>
          <w:lang w:val="pl-PL"/>
        </w:rPr>
        <w:t>;</w:t>
      </w:r>
    </w:p>
    <w:p w14:paraId="035CC67F" w14:textId="77777777" w:rsidR="00417FC7" w:rsidRPr="00AD7BFF" w:rsidRDefault="00000000">
      <w:pPr>
        <w:spacing w:after="40" w:line="252" w:lineRule="auto"/>
        <w:ind w:left="340"/>
        <w:rPr>
          <w:lang w:val="pl-PL"/>
        </w:rPr>
      </w:pPr>
      <w:r w:rsidRPr="00AD7BFF">
        <w:rPr>
          <w:lang w:val="pl-PL"/>
        </w:rPr>
        <w:t>7) fizjoterapię pediatryczną i niemowląt, odpowiednio do wieku i stanu funkcjonalnego dziecka;</w:t>
      </w:r>
    </w:p>
    <w:p w14:paraId="1937A977" w14:textId="77777777" w:rsidR="00417FC7" w:rsidRPr="00AD7BFF" w:rsidRDefault="00000000">
      <w:pPr>
        <w:spacing w:after="40" w:line="252" w:lineRule="auto"/>
        <w:ind w:left="340"/>
        <w:rPr>
          <w:lang w:val="pl-PL"/>
        </w:rPr>
      </w:pPr>
      <w:r w:rsidRPr="00AD7BFF">
        <w:rPr>
          <w:lang w:val="pl-PL"/>
        </w:rPr>
        <w:t xml:space="preserve">8) fizjoterapię </w:t>
      </w:r>
      <w:proofErr w:type="spellStart"/>
      <w:r w:rsidRPr="00AD7BFF">
        <w:rPr>
          <w:lang w:val="pl-PL"/>
        </w:rPr>
        <w:t>uroginekologiczną</w:t>
      </w:r>
      <w:proofErr w:type="spellEnd"/>
      <w:r w:rsidRPr="00AD7BFF">
        <w:rPr>
          <w:lang w:val="pl-PL"/>
        </w:rPr>
        <w:t>, w zakresie kwalifikacji osoby udzielającej świadczenia;</w:t>
      </w:r>
    </w:p>
    <w:p w14:paraId="076CFDF8" w14:textId="77777777" w:rsidR="00417FC7" w:rsidRPr="00AD7BFF" w:rsidRDefault="00000000">
      <w:pPr>
        <w:spacing w:after="40" w:line="252" w:lineRule="auto"/>
        <w:ind w:left="340"/>
        <w:rPr>
          <w:lang w:val="pl-PL"/>
        </w:rPr>
      </w:pPr>
      <w:r w:rsidRPr="00AD7BFF">
        <w:rPr>
          <w:lang w:val="pl-PL"/>
        </w:rPr>
        <w:t>9) dobór wyrobów medycznych i naukę posługiwania się nimi – w zakresie uprawnień;</w:t>
      </w:r>
    </w:p>
    <w:p w14:paraId="7B57CE5C" w14:textId="77777777" w:rsidR="00417FC7" w:rsidRPr="00AD7BFF" w:rsidRDefault="00000000">
      <w:pPr>
        <w:spacing w:after="40" w:line="252" w:lineRule="auto"/>
        <w:ind w:left="340"/>
        <w:rPr>
          <w:lang w:val="pl-PL"/>
        </w:rPr>
      </w:pPr>
      <w:r w:rsidRPr="00AD7BFF">
        <w:rPr>
          <w:lang w:val="pl-PL"/>
        </w:rPr>
        <w:t>10) edukację zdrowotną pacjenta, rodzica lub opiekuna oraz zalecenia do bezpiecznego postępowania domowego;</w:t>
      </w:r>
    </w:p>
    <w:p w14:paraId="72949342" w14:textId="77777777" w:rsidR="00417FC7" w:rsidRPr="00AD7BFF" w:rsidRDefault="00000000">
      <w:pPr>
        <w:spacing w:after="40" w:line="252" w:lineRule="auto"/>
        <w:ind w:left="340"/>
        <w:rPr>
          <w:lang w:val="pl-PL"/>
        </w:rPr>
      </w:pPr>
      <w:r w:rsidRPr="00AD7BFF">
        <w:rPr>
          <w:lang w:val="pl-PL"/>
        </w:rPr>
        <w:t>11) grupowe ćwiczenia fizjoterapeutyczne, jeżeli mają charakter świadczenia zdrowotnego, są poprzedzone odpowiednią kwalifikacją i prowadzone przez osobę uprawnioną.</w:t>
      </w:r>
    </w:p>
    <w:p w14:paraId="48E24449" w14:textId="77777777" w:rsidR="00417FC7" w:rsidRPr="00AD7BFF" w:rsidRDefault="00000000">
      <w:pPr>
        <w:spacing w:after="60" w:line="252" w:lineRule="auto"/>
        <w:rPr>
          <w:lang w:val="pl-PL"/>
        </w:rPr>
      </w:pPr>
      <w:r w:rsidRPr="00AD7BFF">
        <w:rPr>
          <w:lang w:val="pl-PL"/>
        </w:rPr>
        <w:t>3. Zakres świadczenia każdorazowo zależy od stanu zdrowia pacjenta, wyniku badania, wskazań i przeciwwskazań, kompetencji osoby udzielającej świadczenia oraz zgody pacjenta lub osoby uprawnionej do jej wyrażenia.</w:t>
      </w:r>
    </w:p>
    <w:p w14:paraId="2B62815B" w14:textId="77777777" w:rsidR="00417FC7" w:rsidRPr="00AD7BFF" w:rsidRDefault="00000000">
      <w:pPr>
        <w:spacing w:after="60" w:line="252" w:lineRule="auto"/>
        <w:rPr>
          <w:lang w:val="pl-PL"/>
        </w:rPr>
      </w:pPr>
      <w:r w:rsidRPr="00AD7BFF">
        <w:rPr>
          <w:lang w:val="pl-PL"/>
        </w:rPr>
        <w:t>4. Nazwy handlowe metod lub usług, w szczególności „osteopatia”, „ATSI”, „</w:t>
      </w:r>
      <w:proofErr w:type="spellStart"/>
      <w:r w:rsidRPr="00AD7BFF">
        <w:rPr>
          <w:lang w:val="pl-PL"/>
        </w:rPr>
        <w:t>TeCar</w:t>
      </w:r>
      <w:proofErr w:type="spellEnd"/>
      <w:r w:rsidRPr="00AD7BFF">
        <w:rPr>
          <w:lang w:val="pl-PL"/>
        </w:rPr>
        <w:t>” lub inne nazwy metod, nie rozszerzają ustawowych kompetencji osoby udzielającej świadczenia i nie zastępują indywidualnej kwalifikacji klinicznej.</w:t>
      </w:r>
    </w:p>
    <w:p w14:paraId="7D095BEB" w14:textId="77777777" w:rsidR="00417FC7" w:rsidRPr="00AD7BFF" w:rsidRDefault="00000000">
      <w:pPr>
        <w:spacing w:before="200" w:after="20"/>
        <w:jc w:val="center"/>
        <w:rPr>
          <w:lang w:val="pl-PL"/>
        </w:rPr>
      </w:pPr>
      <w:r w:rsidRPr="00AD7BFF">
        <w:rPr>
          <w:b/>
          <w:sz w:val="23"/>
          <w:lang w:val="pl-PL"/>
        </w:rPr>
        <w:t>§ 5.</w:t>
      </w:r>
    </w:p>
    <w:p w14:paraId="6B183ABC" w14:textId="77777777" w:rsidR="00417FC7" w:rsidRPr="00AD7BFF" w:rsidRDefault="00000000">
      <w:pPr>
        <w:spacing w:after="100"/>
        <w:jc w:val="center"/>
        <w:rPr>
          <w:lang w:val="pl-PL"/>
        </w:rPr>
      </w:pPr>
      <w:r w:rsidRPr="00AD7BFF">
        <w:rPr>
          <w:b/>
          <w:sz w:val="23"/>
          <w:lang w:val="pl-PL"/>
        </w:rPr>
        <w:t>Miejsce, rejestracja i dostępność świadczeń</w:t>
      </w:r>
    </w:p>
    <w:p w14:paraId="1B921B96" w14:textId="77777777" w:rsidR="00417FC7" w:rsidRPr="00AD7BFF" w:rsidRDefault="00000000">
      <w:pPr>
        <w:spacing w:after="60" w:line="252" w:lineRule="auto"/>
        <w:rPr>
          <w:lang w:val="pl-PL"/>
        </w:rPr>
      </w:pPr>
      <w:r w:rsidRPr="00AD7BFF">
        <w:rPr>
          <w:lang w:val="pl-PL"/>
        </w:rPr>
        <w:t>1. Świadczenia zdrowotne są udzielane przy ul. Śniadeckich 14A, 33-300 Nowy Sącz, a w razie utworzenia innych miejsc udzielania świadczeń – wyłącznie w miejscach zgodnych z aktualnym wpisem do RPWDL.</w:t>
      </w:r>
    </w:p>
    <w:p w14:paraId="4F390283" w14:textId="77777777" w:rsidR="00417FC7" w:rsidRPr="00AD7BFF" w:rsidRDefault="00000000">
      <w:pPr>
        <w:spacing w:after="60" w:line="252" w:lineRule="auto"/>
        <w:rPr>
          <w:lang w:val="pl-PL"/>
        </w:rPr>
      </w:pPr>
      <w:r w:rsidRPr="00AD7BFF">
        <w:rPr>
          <w:lang w:val="pl-PL"/>
        </w:rPr>
        <w:t>2. Świadczenia są udzielane w terminach wynikających z aktualnego harmonogramu pracy Gabinetu. Aktualne godziny przyjęć i rejestracji podawane są do wiadomości pacjentów w Gabinecie oraz na stronie internetowej www.sanus-fizjoterapia.pl.</w:t>
      </w:r>
    </w:p>
    <w:p w14:paraId="59223E32" w14:textId="77777777" w:rsidR="00417FC7" w:rsidRPr="00AD7BFF" w:rsidRDefault="00000000">
      <w:pPr>
        <w:spacing w:after="60" w:line="252" w:lineRule="auto"/>
        <w:rPr>
          <w:lang w:val="pl-PL"/>
        </w:rPr>
      </w:pPr>
      <w:r w:rsidRPr="00AD7BFF">
        <w:rPr>
          <w:lang w:val="pl-PL"/>
        </w:rPr>
        <w:t>3. Rejestracja może odbywać się osobiście, telefonicznie pod numerem 606 251 335 lub za pomocą systemu rezerwacji elektronicznej udostępnionego przez Gabinet.</w:t>
      </w:r>
    </w:p>
    <w:p w14:paraId="11B8DF81" w14:textId="77777777" w:rsidR="00417FC7" w:rsidRPr="00AD7BFF" w:rsidRDefault="00000000">
      <w:pPr>
        <w:spacing w:after="60" w:line="252" w:lineRule="auto"/>
        <w:rPr>
          <w:lang w:val="pl-PL"/>
        </w:rPr>
      </w:pPr>
      <w:r w:rsidRPr="00AD7BFF">
        <w:rPr>
          <w:lang w:val="pl-PL"/>
        </w:rPr>
        <w:lastRenderedPageBreak/>
        <w:t>4. W procesie rejestracji oraz przed udzieleniem świadczenia zbierane są dane niezbędne do organizacji świadczenia i prowadzenia dokumentacji medycznej, w tym dane identyfikacyjne wymagane przepisami prawa. Dokument tożsamości może być okazany, gdy jest to niezbędne do potwierdzenia tożsamości.</w:t>
      </w:r>
    </w:p>
    <w:p w14:paraId="7C631B72" w14:textId="77777777" w:rsidR="00417FC7" w:rsidRPr="00AD7BFF" w:rsidRDefault="00000000">
      <w:pPr>
        <w:spacing w:after="60" w:line="252" w:lineRule="auto"/>
        <w:rPr>
          <w:lang w:val="pl-PL"/>
        </w:rPr>
      </w:pPr>
      <w:r w:rsidRPr="00AD7BFF">
        <w:rPr>
          <w:lang w:val="pl-PL"/>
        </w:rPr>
        <w:t>5. Pacjent proszony jest o punktualne stawienie się na wizytę. Pierwsza wizyta może wymagać wcześniejszego przybycia w celu uzupełnienia danych i dokumentów.</w:t>
      </w:r>
    </w:p>
    <w:p w14:paraId="0120DE7A" w14:textId="77777777" w:rsidR="00417FC7" w:rsidRPr="00AD7BFF" w:rsidRDefault="00000000">
      <w:pPr>
        <w:spacing w:after="60" w:line="252" w:lineRule="auto"/>
        <w:rPr>
          <w:lang w:val="pl-PL"/>
        </w:rPr>
      </w:pPr>
      <w:r w:rsidRPr="00AD7BFF">
        <w:rPr>
          <w:lang w:val="pl-PL"/>
        </w:rPr>
        <w:t>6. W przypadku spóźnienia czas świadczenia może zostać skrócony o czas spóźnienia, jeżeli przedłużenie wizyty naruszałoby harmonogram kolejnych pacjentów lub organizację pracy Gabinetu.</w:t>
      </w:r>
    </w:p>
    <w:p w14:paraId="65039DBF" w14:textId="77777777" w:rsidR="00417FC7" w:rsidRPr="00AD7BFF" w:rsidRDefault="00000000">
      <w:pPr>
        <w:spacing w:before="200" w:after="20"/>
        <w:jc w:val="center"/>
        <w:rPr>
          <w:lang w:val="pl-PL"/>
        </w:rPr>
      </w:pPr>
      <w:r w:rsidRPr="00AD7BFF">
        <w:rPr>
          <w:b/>
          <w:sz w:val="23"/>
          <w:lang w:val="pl-PL"/>
        </w:rPr>
        <w:t>§ 6.</w:t>
      </w:r>
    </w:p>
    <w:p w14:paraId="56C7A7C4" w14:textId="77777777" w:rsidR="00417FC7" w:rsidRPr="00AD7BFF" w:rsidRDefault="00000000">
      <w:pPr>
        <w:spacing w:after="100"/>
        <w:jc w:val="center"/>
        <w:rPr>
          <w:lang w:val="pl-PL"/>
        </w:rPr>
      </w:pPr>
      <w:r w:rsidRPr="00AD7BFF">
        <w:rPr>
          <w:b/>
          <w:sz w:val="23"/>
          <w:lang w:val="pl-PL"/>
        </w:rPr>
        <w:t>Przebieg udzielania świadczeń i zgoda pacjenta</w:t>
      </w:r>
    </w:p>
    <w:p w14:paraId="447BE76A" w14:textId="77777777" w:rsidR="00417FC7" w:rsidRPr="00AD7BFF" w:rsidRDefault="00000000">
      <w:pPr>
        <w:spacing w:after="60" w:line="252" w:lineRule="auto"/>
        <w:rPr>
          <w:lang w:val="pl-PL"/>
        </w:rPr>
      </w:pPr>
      <w:r w:rsidRPr="00AD7BFF">
        <w:rPr>
          <w:lang w:val="pl-PL"/>
        </w:rPr>
        <w:t>1. Przed rozpoczęciem świadczenia osoba wykonująca zawód medyczny przeprowadza wywiad oraz – w zakresie potrzebnym do bezpiecznego udzielenia świadczenia – badanie funkcjonalne i analizę dostępnej dokumentacji medycznej.</w:t>
      </w:r>
    </w:p>
    <w:p w14:paraId="6069A5D9" w14:textId="77777777" w:rsidR="00417FC7" w:rsidRPr="00AD7BFF" w:rsidRDefault="00000000">
      <w:pPr>
        <w:spacing w:after="60" w:line="252" w:lineRule="auto"/>
        <w:rPr>
          <w:lang w:val="pl-PL"/>
        </w:rPr>
      </w:pPr>
      <w:r w:rsidRPr="00AD7BFF">
        <w:rPr>
          <w:lang w:val="pl-PL"/>
        </w:rPr>
        <w:t>2. Pacjent otrzymuje informację odpowiednią do proponowanego świadczenia, w szczególności o jego celu, zakresie, możliwych do przewidzenia następstwach i ryzyku, możliwych alternatywach oraz konsekwencjach rezygnacji – w zakresie wymaganym prawem i adekwatnym do sytuacji klinicznej.</w:t>
      </w:r>
    </w:p>
    <w:p w14:paraId="500C5597" w14:textId="77777777" w:rsidR="00417FC7" w:rsidRPr="00AD7BFF" w:rsidRDefault="00000000">
      <w:pPr>
        <w:spacing w:after="60" w:line="252" w:lineRule="auto"/>
        <w:rPr>
          <w:lang w:val="pl-PL"/>
        </w:rPr>
      </w:pPr>
      <w:r w:rsidRPr="00AD7BFF">
        <w:rPr>
          <w:lang w:val="pl-PL"/>
        </w:rPr>
        <w:t>3. Świadczenie jest udzielane po uzyskaniu zgody pacjenta albo osoby uprawnionej do jej wyrażenia. Zgoda może zostać cofnięta w każdym czasie.</w:t>
      </w:r>
    </w:p>
    <w:p w14:paraId="043C60F2" w14:textId="77777777" w:rsidR="00417FC7" w:rsidRPr="00AD7BFF" w:rsidRDefault="00000000">
      <w:pPr>
        <w:spacing w:after="60" w:line="252" w:lineRule="auto"/>
        <w:rPr>
          <w:lang w:val="pl-PL"/>
        </w:rPr>
      </w:pPr>
      <w:r w:rsidRPr="00AD7BFF">
        <w:rPr>
          <w:lang w:val="pl-PL"/>
        </w:rPr>
        <w:t>4. W przypadku pacjenta małoletniego, który nie ukończył 16 lat, zgodę na świadczenie wyraża przedstawiciel ustawowy. Jeżeli przedstawiciel ustawowy jest nieobecny, opiekun faktyczny może – na zasadach wynikających z przepisów prawa – wyrazić zgodę wyłącznie na badanie.</w:t>
      </w:r>
    </w:p>
    <w:p w14:paraId="1B5FC449" w14:textId="77777777" w:rsidR="00417FC7" w:rsidRPr="00AD7BFF" w:rsidRDefault="00000000">
      <w:pPr>
        <w:spacing w:after="60" w:line="252" w:lineRule="auto"/>
        <w:rPr>
          <w:lang w:val="pl-PL"/>
        </w:rPr>
      </w:pPr>
      <w:r w:rsidRPr="00AD7BFF">
        <w:rPr>
          <w:lang w:val="pl-PL"/>
        </w:rPr>
        <w:t>5. W przypadku pacjenta małoletniego, który ukończył 16 lat, wymagana jest również jego zgoda. W razie sprzeciwu małoletniego, który ukończył 16 lat, mimo zgody przedstawiciela ustawowego, postępuje się zgodnie z przepisami dotyczącymi zezwolenia sądu opiekuńczego.</w:t>
      </w:r>
    </w:p>
    <w:p w14:paraId="43F9E9FA" w14:textId="77777777" w:rsidR="00417FC7" w:rsidRPr="00AD7BFF" w:rsidRDefault="00000000">
      <w:pPr>
        <w:spacing w:after="60" w:line="252" w:lineRule="auto"/>
        <w:rPr>
          <w:lang w:val="pl-PL"/>
        </w:rPr>
      </w:pPr>
      <w:r w:rsidRPr="00AD7BFF">
        <w:rPr>
          <w:lang w:val="pl-PL"/>
        </w:rPr>
        <w:t>6. Pacjent albo jego przedstawiciel ustawowy jest zobowiązany przekazać prawdziwe i możliwie pełne informacje mające znaczenie dla bezpieczeństwa świadczenia, w szczególności o stanie zdrowia, chorobach, urazach, zabiegach, ciąży, przyjmowanych lekach, implantach, chorobach zakaźnych, alergiach i innych okolicznościach mogących stanowić przeciwwskazanie.</w:t>
      </w:r>
    </w:p>
    <w:p w14:paraId="65920445" w14:textId="77777777" w:rsidR="00417FC7" w:rsidRPr="00AD7BFF" w:rsidRDefault="00000000">
      <w:pPr>
        <w:spacing w:after="60" w:line="252" w:lineRule="auto"/>
        <w:rPr>
          <w:lang w:val="pl-PL"/>
        </w:rPr>
      </w:pPr>
      <w:r w:rsidRPr="00AD7BFF">
        <w:rPr>
          <w:lang w:val="pl-PL"/>
        </w:rPr>
        <w:t>7. Osoba udzielająca świadczenia może odstąpić od wykonania określonej procedury, zmienić plan postępowania albo zalecić konsultację lekarską lub inną konsultację specjalistyczną, jeżeli przemawia za tym stan pacjenta, brak wskazań, przeciwwskazania, brak możliwości bezpiecznego udzielenia świadczenia albo wykraczanie problemu poza jej kompetencje.</w:t>
      </w:r>
    </w:p>
    <w:p w14:paraId="2DBAACD9" w14:textId="77777777" w:rsidR="00417FC7" w:rsidRPr="00AD7BFF" w:rsidRDefault="00000000">
      <w:pPr>
        <w:spacing w:after="60" w:line="252" w:lineRule="auto"/>
        <w:rPr>
          <w:lang w:val="pl-PL"/>
        </w:rPr>
      </w:pPr>
      <w:r w:rsidRPr="00AD7BFF">
        <w:rPr>
          <w:lang w:val="pl-PL"/>
        </w:rPr>
        <w:t>8. W przypadku uzasadnionych wątpliwości dotyczących zlecenia lekarza w zakresie fizjoterapii fizjoterapeuta może domagać się od lekarza uzasadnienia potrzeby jego wykonania, a także odmówić wykonania określonego świadczenia. Odmowę uzasadnia w dokumentacji medycznej i informuje o niej lekarza zlecającego.</w:t>
      </w:r>
    </w:p>
    <w:p w14:paraId="6D85DC3E" w14:textId="77777777" w:rsidR="00417FC7" w:rsidRPr="00AD7BFF" w:rsidRDefault="00000000">
      <w:pPr>
        <w:spacing w:after="60" w:line="252" w:lineRule="auto"/>
        <w:rPr>
          <w:lang w:val="pl-PL"/>
        </w:rPr>
      </w:pPr>
      <w:r w:rsidRPr="00AD7BFF">
        <w:rPr>
          <w:lang w:val="pl-PL"/>
        </w:rPr>
        <w:t>9. Pozytywny efekt terapii nie może być zagwarantowany. Przebieg i efekty zależą m.in. od stanu zdrowia, charakteru problemu, indywidualnej reakcji organizmu, stosowania się do zaleceń oraz ciągłości postępowania.</w:t>
      </w:r>
    </w:p>
    <w:p w14:paraId="435F2771" w14:textId="77777777" w:rsidR="00417FC7" w:rsidRPr="00AD7BFF" w:rsidRDefault="00000000">
      <w:pPr>
        <w:spacing w:before="200" w:after="20"/>
        <w:jc w:val="center"/>
        <w:rPr>
          <w:lang w:val="pl-PL"/>
        </w:rPr>
      </w:pPr>
      <w:r w:rsidRPr="00AD7BFF">
        <w:rPr>
          <w:b/>
          <w:sz w:val="23"/>
          <w:lang w:val="pl-PL"/>
        </w:rPr>
        <w:t>§ 7.</w:t>
      </w:r>
    </w:p>
    <w:p w14:paraId="3478E9B3" w14:textId="77777777" w:rsidR="00417FC7" w:rsidRPr="00AD7BFF" w:rsidRDefault="00000000">
      <w:pPr>
        <w:spacing w:after="100"/>
        <w:jc w:val="center"/>
        <w:rPr>
          <w:lang w:val="pl-PL"/>
        </w:rPr>
      </w:pPr>
      <w:r w:rsidRPr="00AD7BFF">
        <w:rPr>
          <w:b/>
          <w:sz w:val="23"/>
          <w:lang w:val="pl-PL"/>
        </w:rPr>
        <w:t>Odpłatność i zasady rozliczeń</w:t>
      </w:r>
    </w:p>
    <w:p w14:paraId="1DAA5517" w14:textId="77777777" w:rsidR="00417FC7" w:rsidRPr="00AD7BFF" w:rsidRDefault="00000000">
      <w:pPr>
        <w:spacing w:after="60" w:line="252" w:lineRule="auto"/>
        <w:rPr>
          <w:lang w:val="pl-PL"/>
        </w:rPr>
      </w:pPr>
      <w:r w:rsidRPr="00AD7BFF">
        <w:rPr>
          <w:lang w:val="pl-PL"/>
        </w:rPr>
        <w:t>1. Świadczenia zdrowotne są udzielane odpłatnie. Wysokość opłat określa Załącznik nr 1 do Regulaminu – Cennik świadczeń zdrowotnych.</w:t>
      </w:r>
    </w:p>
    <w:p w14:paraId="2A8F1DC3" w14:textId="77777777" w:rsidR="00417FC7" w:rsidRPr="00AD7BFF" w:rsidRDefault="00000000">
      <w:pPr>
        <w:spacing w:after="60" w:line="252" w:lineRule="auto"/>
        <w:rPr>
          <w:lang w:val="pl-PL"/>
        </w:rPr>
      </w:pPr>
      <w:r w:rsidRPr="00AD7BFF">
        <w:rPr>
          <w:lang w:val="pl-PL"/>
        </w:rPr>
        <w:t>2. Aktualny cennik jest udostępniany w widocznym miejscu w Gabinecie oraz na stronie internetowej Gabinetu. Pacjent jest informowany o cenie świadczenia przed jego wykonaniem.</w:t>
      </w:r>
    </w:p>
    <w:p w14:paraId="4F75837A" w14:textId="77777777" w:rsidR="00417FC7" w:rsidRPr="00AD7BFF" w:rsidRDefault="00000000">
      <w:pPr>
        <w:spacing w:after="60" w:line="252" w:lineRule="auto"/>
        <w:rPr>
          <w:lang w:val="pl-PL"/>
        </w:rPr>
      </w:pPr>
      <w:r w:rsidRPr="00AD7BFF">
        <w:rPr>
          <w:lang w:val="pl-PL"/>
        </w:rPr>
        <w:t>3. Płatność następuje najpóźniej w dniu udzielenia świadczenia, chyba że przed wizytą uzgodniono przedpłatę, rozliczenie pakietowe albo inny termin płatności.</w:t>
      </w:r>
    </w:p>
    <w:p w14:paraId="6A41BDA7" w14:textId="77777777" w:rsidR="00417FC7" w:rsidRPr="00AD7BFF" w:rsidRDefault="00000000">
      <w:pPr>
        <w:spacing w:after="60" w:line="252" w:lineRule="auto"/>
        <w:rPr>
          <w:lang w:val="pl-PL"/>
        </w:rPr>
      </w:pPr>
      <w:r w:rsidRPr="00AD7BFF">
        <w:rPr>
          <w:lang w:val="pl-PL"/>
        </w:rPr>
        <w:t>4. Gabinet akceptuje w szczególności płatność gotówką, przelewem bankowym oraz przelewem na telefon BLIK; możliwe są także inne formy płatności aktualnie udostępnione przez Gabinet.</w:t>
      </w:r>
    </w:p>
    <w:p w14:paraId="7715A3CE" w14:textId="77777777" w:rsidR="00417FC7" w:rsidRPr="00AD7BFF" w:rsidRDefault="00000000">
      <w:pPr>
        <w:spacing w:after="60" w:line="252" w:lineRule="auto"/>
        <w:rPr>
          <w:lang w:val="pl-PL"/>
        </w:rPr>
      </w:pPr>
      <w:r w:rsidRPr="00AD7BFF">
        <w:rPr>
          <w:lang w:val="pl-PL"/>
        </w:rPr>
        <w:lastRenderedPageBreak/>
        <w:t>5. Jeżeli w toku wizyty pojawi się potrzeba wykonania odpłatnego świadczenia dodatkowego, pacjent jest informowany o jego celu i cenie przed jego wykonaniem. Świadczenie dodatkowe jest wykonywane po uzyskaniu zgody pacjenta.</w:t>
      </w:r>
    </w:p>
    <w:p w14:paraId="143A0482" w14:textId="77777777" w:rsidR="00417FC7" w:rsidRPr="00AD7BFF" w:rsidRDefault="00000000">
      <w:pPr>
        <w:spacing w:after="60" w:line="252" w:lineRule="auto"/>
        <w:rPr>
          <w:lang w:val="pl-PL"/>
        </w:rPr>
      </w:pPr>
      <w:r w:rsidRPr="00AD7BFF">
        <w:rPr>
          <w:lang w:val="pl-PL"/>
        </w:rPr>
        <w:t>6. Na wniosek pacjenta Gabinet wystawia dokument rozliczeniowy zgodnie z obowiązującymi przepisami.</w:t>
      </w:r>
    </w:p>
    <w:p w14:paraId="10CBADA5" w14:textId="77777777" w:rsidR="00417FC7" w:rsidRPr="00AD7BFF" w:rsidRDefault="00000000">
      <w:pPr>
        <w:spacing w:before="200" w:after="20"/>
        <w:jc w:val="center"/>
        <w:rPr>
          <w:lang w:val="pl-PL"/>
        </w:rPr>
      </w:pPr>
      <w:r w:rsidRPr="00AD7BFF">
        <w:rPr>
          <w:b/>
          <w:sz w:val="23"/>
          <w:lang w:val="pl-PL"/>
        </w:rPr>
        <w:t>§ 8.</w:t>
      </w:r>
    </w:p>
    <w:p w14:paraId="70D1522E" w14:textId="77777777" w:rsidR="00417FC7" w:rsidRPr="00AD7BFF" w:rsidRDefault="00000000">
      <w:pPr>
        <w:spacing w:after="100"/>
        <w:jc w:val="center"/>
        <w:rPr>
          <w:lang w:val="pl-PL"/>
        </w:rPr>
      </w:pPr>
      <w:r w:rsidRPr="00AD7BFF">
        <w:rPr>
          <w:b/>
          <w:sz w:val="23"/>
          <w:lang w:val="pl-PL"/>
        </w:rPr>
        <w:t>Odwoływanie wizyt i niestawiennictwo</w:t>
      </w:r>
    </w:p>
    <w:p w14:paraId="294A943E" w14:textId="77777777" w:rsidR="00417FC7" w:rsidRPr="00AD7BFF" w:rsidRDefault="00000000">
      <w:pPr>
        <w:spacing w:after="60" w:line="252" w:lineRule="auto"/>
        <w:rPr>
          <w:lang w:val="pl-PL"/>
        </w:rPr>
      </w:pPr>
      <w:r w:rsidRPr="00AD7BFF">
        <w:rPr>
          <w:lang w:val="pl-PL"/>
        </w:rPr>
        <w:t>1. Pacjent, który nie może stawić się na umówionej wizycie, powinien ją odwołać najpóźniej do godz. 17:00 dnia poprzedzającego wizytę, w sposób umożliwiający potwierdzenie odwołania.</w:t>
      </w:r>
    </w:p>
    <w:p w14:paraId="2D25C6CC" w14:textId="77777777" w:rsidR="00417FC7" w:rsidRPr="00AD7BFF" w:rsidRDefault="00000000">
      <w:pPr>
        <w:spacing w:after="60" w:line="252" w:lineRule="auto"/>
        <w:rPr>
          <w:lang w:val="pl-PL"/>
        </w:rPr>
      </w:pPr>
      <w:r w:rsidRPr="00AD7BFF">
        <w:rPr>
          <w:lang w:val="pl-PL"/>
        </w:rPr>
        <w:t xml:space="preserve">2. Jeżeli pacjent nie stawi się na wizytę albo odwoła ją po terminie wskazanym w ust. 1, Gabinet może naliczyć opłatę organizacyjną w wysokości 50% ceny zarezerwowanego świadczenia, pod </w:t>
      </w:r>
      <w:proofErr w:type="gramStart"/>
      <w:r w:rsidRPr="00AD7BFF">
        <w:rPr>
          <w:lang w:val="pl-PL"/>
        </w:rPr>
        <w:t>warunkiem</w:t>
      </w:r>
      <w:proofErr w:type="gramEnd"/>
      <w:r w:rsidRPr="00AD7BFF">
        <w:rPr>
          <w:lang w:val="pl-PL"/>
        </w:rPr>
        <w:t xml:space="preserve"> że pacjent został poinformowany o tej zasadzie przed dokonaniem rezerwacji.</w:t>
      </w:r>
    </w:p>
    <w:p w14:paraId="1D484366" w14:textId="77777777" w:rsidR="00417FC7" w:rsidRPr="00AD7BFF" w:rsidRDefault="00000000">
      <w:pPr>
        <w:spacing w:after="60" w:line="252" w:lineRule="auto"/>
        <w:rPr>
          <w:lang w:val="pl-PL"/>
        </w:rPr>
      </w:pPr>
      <w:r w:rsidRPr="00AD7BFF">
        <w:rPr>
          <w:lang w:val="pl-PL"/>
        </w:rPr>
        <w:t>3. Opłata, o której mowa w ust. 2, nie jest naliczana, jeżeli zwolniony termin został wykorzystany przez innego pacjenta albo niestawiennictwo lub późne odwołanie było skutkiem nagłego zdarzenia losowego lub nagłego pogorszenia stanu zdrowia, które obiektywnie uniemożliwiło wcześniejsze odwołanie wizyty.</w:t>
      </w:r>
    </w:p>
    <w:p w14:paraId="784E57E0" w14:textId="77777777" w:rsidR="00417FC7" w:rsidRPr="00AD7BFF" w:rsidRDefault="00000000">
      <w:pPr>
        <w:spacing w:after="60" w:line="252" w:lineRule="auto"/>
        <w:rPr>
          <w:lang w:val="pl-PL"/>
        </w:rPr>
      </w:pPr>
      <w:r w:rsidRPr="00AD7BFF">
        <w:rPr>
          <w:lang w:val="pl-PL"/>
        </w:rPr>
        <w:t>4. Gabinet może w uzasadnionym przypadku odstąpić od naliczenia opłaty albo ją obniżyć, uwzględniając okoliczności sprawy.</w:t>
      </w:r>
    </w:p>
    <w:p w14:paraId="708E1293" w14:textId="77777777" w:rsidR="00417FC7" w:rsidRPr="00AD7BFF" w:rsidRDefault="00000000">
      <w:pPr>
        <w:spacing w:after="60" w:line="252" w:lineRule="auto"/>
        <w:rPr>
          <w:lang w:val="pl-PL"/>
        </w:rPr>
      </w:pPr>
      <w:r w:rsidRPr="00AD7BFF">
        <w:rPr>
          <w:lang w:val="pl-PL"/>
        </w:rPr>
        <w:t>5. W przypadku odwołania wizyty przez Gabinet pacjentowi proponuje się najbliższy możliwy termin zastępczy. Jeżeli pacjent dokonał przedpłaty i nie wybierze terminu zastępczego, przedpłata jest zwracana.</w:t>
      </w:r>
    </w:p>
    <w:p w14:paraId="156B8851" w14:textId="77777777" w:rsidR="00417FC7" w:rsidRPr="00AD7BFF" w:rsidRDefault="00000000">
      <w:pPr>
        <w:spacing w:before="200" w:after="20"/>
        <w:jc w:val="center"/>
        <w:rPr>
          <w:lang w:val="pl-PL"/>
        </w:rPr>
      </w:pPr>
      <w:r w:rsidRPr="00AD7BFF">
        <w:rPr>
          <w:b/>
          <w:sz w:val="23"/>
          <w:lang w:val="pl-PL"/>
        </w:rPr>
        <w:t>§ 9.</w:t>
      </w:r>
    </w:p>
    <w:p w14:paraId="59594917" w14:textId="77777777" w:rsidR="00417FC7" w:rsidRPr="00AD7BFF" w:rsidRDefault="00000000">
      <w:pPr>
        <w:spacing w:after="100"/>
        <w:jc w:val="center"/>
        <w:rPr>
          <w:lang w:val="pl-PL"/>
        </w:rPr>
      </w:pPr>
      <w:r w:rsidRPr="00AD7BFF">
        <w:rPr>
          <w:b/>
          <w:sz w:val="23"/>
          <w:lang w:val="pl-PL"/>
        </w:rPr>
        <w:t>Prawa i obowiązki pacjenta</w:t>
      </w:r>
    </w:p>
    <w:p w14:paraId="5155E400" w14:textId="77777777" w:rsidR="00417FC7" w:rsidRPr="00AD7BFF" w:rsidRDefault="00000000">
      <w:pPr>
        <w:spacing w:after="60" w:line="252" w:lineRule="auto"/>
        <w:rPr>
          <w:lang w:val="pl-PL"/>
        </w:rPr>
      </w:pPr>
      <w:r w:rsidRPr="00AD7BFF">
        <w:rPr>
          <w:lang w:val="pl-PL"/>
        </w:rPr>
        <w:t>1. Świadczenia zdrowotne są udzielane z poszanowaniem praw pacjenta, w szczególności prawa do informacji, wyrażenia zgody lub odmowy, poszanowania intymności i godności, tajemnicy informacji związanych z pacjentem oraz dostępu do dokumentacji medycznej.</w:t>
      </w:r>
    </w:p>
    <w:p w14:paraId="6718BC60" w14:textId="77777777" w:rsidR="00417FC7" w:rsidRPr="00AD7BFF" w:rsidRDefault="00000000">
      <w:pPr>
        <w:spacing w:after="60" w:line="252" w:lineRule="auto"/>
        <w:rPr>
          <w:lang w:val="pl-PL"/>
        </w:rPr>
      </w:pPr>
      <w:r w:rsidRPr="00AD7BFF">
        <w:rPr>
          <w:lang w:val="pl-PL"/>
        </w:rPr>
        <w:t>2. Pacjent ma prawo zadawać pytania dotyczące planowanego i realizowanego postępowania oraz otrzymać zrozumiałe wyjaśnienia w zakresie kompetencji osoby udzielającej świadczenia.</w:t>
      </w:r>
    </w:p>
    <w:p w14:paraId="3AFF89B0" w14:textId="77777777" w:rsidR="00417FC7" w:rsidRPr="00AD7BFF" w:rsidRDefault="00000000">
      <w:pPr>
        <w:spacing w:after="60" w:line="252" w:lineRule="auto"/>
        <w:rPr>
          <w:lang w:val="pl-PL"/>
        </w:rPr>
      </w:pPr>
      <w:r w:rsidRPr="00AD7BFF">
        <w:rPr>
          <w:lang w:val="pl-PL"/>
        </w:rPr>
        <w:t>3. Pacjent jest zobowiązany w szczególności:</w:t>
      </w:r>
    </w:p>
    <w:p w14:paraId="78520478" w14:textId="77777777" w:rsidR="00417FC7" w:rsidRPr="00AD7BFF" w:rsidRDefault="00000000">
      <w:pPr>
        <w:spacing w:after="40" w:line="252" w:lineRule="auto"/>
        <w:ind w:left="340"/>
        <w:rPr>
          <w:lang w:val="pl-PL"/>
        </w:rPr>
      </w:pPr>
      <w:r w:rsidRPr="00AD7BFF">
        <w:rPr>
          <w:lang w:val="pl-PL"/>
        </w:rPr>
        <w:t>1) podawać informacje istotne dla bezpiecznego udzielania świadczeń;</w:t>
      </w:r>
    </w:p>
    <w:p w14:paraId="7D826022" w14:textId="77777777" w:rsidR="00417FC7" w:rsidRPr="00AD7BFF" w:rsidRDefault="00000000">
      <w:pPr>
        <w:spacing w:after="40" w:line="252" w:lineRule="auto"/>
        <w:ind w:left="340"/>
        <w:rPr>
          <w:lang w:val="pl-PL"/>
        </w:rPr>
      </w:pPr>
      <w:r w:rsidRPr="00AD7BFF">
        <w:rPr>
          <w:lang w:val="pl-PL"/>
        </w:rPr>
        <w:t>2) przestrzegać zasad organizacyjnych Gabinetu i poleceń dotyczących bezpieczeństwa;</w:t>
      </w:r>
    </w:p>
    <w:p w14:paraId="0DAEF1F7" w14:textId="77777777" w:rsidR="00417FC7" w:rsidRPr="00AD7BFF" w:rsidRDefault="00000000">
      <w:pPr>
        <w:spacing w:after="40" w:line="252" w:lineRule="auto"/>
        <w:ind w:left="340"/>
        <w:rPr>
          <w:lang w:val="pl-PL"/>
        </w:rPr>
      </w:pPr>
      <w:r w:rsidRPr="00AD7BFF">
        <w:rPr>
          <w:lang w:val="pl-PL"/>
        </w:rPr>
        <w:t>3) szanować prawa, prywatność i spokój innych pacjentów oraz personelu;</w:t>
      </w:r>
    </w:p>
    <w:p w14:paraId="0B853CB8" w14:textId="77777777" w:rsidR="00417FC7" w:rsidRPr="00AD7BFF" w:rsidRDefault="00000000">
      <w:pPr>
        <w:spacing w:after="40" w:line="252" w:lineRule="auto"/>
        <w:ind w:left="340"/>
        <w:rPr>
          <w:lang w:val="pl-PL"/>
        </w:rPr>
      </w:pPr>
      <w:r w:rsidRPr="00AD7BFF">
        <w:rPr>
          <w:lang w:val="pl-PL"/>
        </w:rPr>
        <w:t>4) szanować mienie Gabinetu;</w:t>
      </w:r>
    </w:p>
    <w:p w14:paraId="117703DD" w14:textId="77777777" w:rsidR="00417FC7" w:rsidRPr="00AD7BFF" w:rsidRDefault="00000000">
      <w:pPr>
        <w:spacing w:after="40" w:line="252" w:lineRule="auto"/>
        <w:ind w:left="340"/>
        <w:rPr>
          <w:lang w:val="pl-PL"/>
        </w:rPr>
      </w:pPr>
      <w:r w:rsidRPr="00AD7BFF">
        <w:rPr>
          <w:lang w:val="pl-PL"/>
        </w:rPr>
        <w:t>5) stosować się do zasad higieny i bezpieczeństwa, w tym zaleceń dotyczących stroju i przygotowania do świadczenia.</w:t>
      </w:r>
    </w:p>
    <w:p w14:paraId="1DDBDE6C" w14:textId="77777777" w:rsidR="00417FC7" w:rsidRPr="00AD7BFF" w:rsidRDefault="00000000">
      <w:pPr>
        <w:spacing w:after="60" w:line="252" w:lineRule="auto"/>
        <w:rPr>
          <w:lang w:val="pl-PL"/>
        </w:rPr>
      </w:pPr>
      <w:r w:rsidRPr="00AD7BFF">
        <w:rPr>
          <w:lang w:val="pl-PL"/>
        </w:rPr>
        <w:t>4. Na terenie Gabinetu zabronione jest:</w:t>
      </w:r>
    </w:p>
    <w:p w14:paraId="16F0A45D" w14:textId="77777777" w:rsidR="00417FC7" w:rsidRPr="00AD7BFF" w:rsidRDefault="00000000">
      <w:pPr>
        <w:spacing w:after="40" w:line="252" w:lineRule="auto"/>
        <w:ind w:left="340"/>
        <w:rPr>
          <w:lang w:val="pl-PL"/>
        </w:rPr>
      </w:pPr>
      <w:r w:rsidRPr="00AD7BFF">
        <w:rPr>
          <w:lang w:val="pl-PL"/>
        </w:rPr>
        <w:t>1) spożywanie alkoholu oraz używanie niedozwolonych substancji psychoaktywnych;</w:t>
      </w:r>
    </w:p>
    <w:p w14:paraId="28DE3012" w14:textId="77777777" w:rsidR="00417FC7" w:rsidRPr="00AD7BFF" w:rsidRDefault="00000000">
      <w:pPr>
        <w:spacing w:after="40" w:line="252" w:lineRule="auto"/>
        <w:ind w:left="340"/>
        <w:rPr>
          <w:lang w:val="pl-PL"/>
        </w:rPr>
      </w:pPr>
      <w:r w:rsidRPr="00AD7BFF">
        <w:rPr>
          <w:lang w:val="pl-PL"/>
        </w:rPr>
        <w:t>2) palenie tytoniu, papierosów elektronicznych i używanie wyrobów nikotynowych w sposób naruszający obowiązujące przepisy lub bezpieczeństwo innych osób;</w:t>
      </w:r>
    </w:p>
    <w:p w14:paraId="6EE6E36D" w14:textId="77777777" w:rsidR="00417FC7" w:rsidRPr="00AD7BFF" w:rsidRDefault="00000000">
      <w:pPr>
        <w:spacing w:after="40" w:line="252" w:lineRule="auto"/>
        <w:ind w:left="340"/>
        <w:rPr>
          <w:lang w:val="pl-PL"/>
        </w:rPr>
      </w:pPr>
      <w:r w:rsidRPr="00AD7BFF">
        <w:rPr>
          <w:lang w:val="pl-PL"/>
        </w:rPr>
        <w:t>3) wprowadzanie zwierząt, z wyjątkiem psa asystującego w rozumieniu obowiązujących przepisów prawa;</w:t>
      </w:r>
    </w:p>
    <w:p w14:paraId="2AAFB1FA" w14:textId="77777777" w:rsidR="00417FC7" w:rsidRPr="00AD7BFF" w:rsidRDefault="00000000">
      <w:pPr>
        <w:spacing w:after="40" w:line="252" w:lineRule="auto"/>
        <w:ind w:left="340"/>
        <w:rPr>
          <w:lang w:val="pl-PL"/>
        </w:rPr>
      </w:pPr>
      <w:r w:rsidRPr="00AD7BFF">
        <w:rPr>
          <w:lang w:val="pl-PL"/>
        </w:rPr>
        <w:t>4) zachowanie agresywne, grożące bezpieczeństwu lub rażąco naruszające prawa innych osób;</w:t>
      </w:r>
    </w:p>
    <w:p w14:paraId="314B9485" w14:textId="77777777" w:rsidR="00417FC7" w:rsidRPr="00AD7BFF" w:rsidRDefault="00000000">
      <w:pPr>
        <w:spacing w:after="40" w:line="252" w:lineRule="auto"/>
        <w:ind w:left="340"/>
        <w:rPr>
          <w:lang w:val="pl-PL"/>
        </w:rPr>
      </w:pPr>
      <w:r w:rsidRPr="00AD7BFF">
        <w:rPr>
          <w:lang w:val="pl-PL"/>
        </w:rPr>
        <w:t>5) prowadzenie akwizycji lub działalności zarobkowej bez zgody Kierownika.</w:t>
      </w:r>
    </w:p>
    <w:p w14:paraId="3B8D7DD8" w14:textId="77777777" w:rsidR="00417FC7" w:rsidRPr="00AD7BFF" w:rsidRDefault="00000000">
      <w:pPr>
        <w:spacing w:after="60" w:line="252" w:lineRule="auto"/>
        <w:rPr>
          <w:lang w:val="pl-PL"/>
        </w:rPr>
      </w:pPr>
      <w:r w:rsidRPr="00AD7BFF">
        <w:rPr>
          <w:lang w:val="pl-PL"/>
        </w:rPr>
        <w:t>5. Gabinet może przerwać lub odmówić dalszego świadczenia, jeżeli zachowanie pacjenta lub osoby towarzyszącej stwarza realne zagrożenie dla bezpieczeństwa pacjenta, personelu lub innych osób, uniemożliwia udzielenie świadczenia albo rażąco narusza obowiązki określone w Regulaminie, z uwzględnieniem obowiązujących przepisów dotyczących praw pacjenta.</w:t>
      </w:r>
    </w:p>
    <w:p w14:paraId="3E21A4E8" w14:textId="77777777" w:rsidR="00417FC7" w:rsidRPr="00AD7BFF" w:rsidRDefault="00000000">
      <w:pPr>
        <w:spacing w:after="60" w:line="252" w:lineRule="auto"/>
        <w:rPr>
          <w:lang w:val="pl-PL"/>
        </w:rPr>
      </w:pPr>
      <w:r w:rsidRPr="00AD7BFF">
        <w:rPr>
          <w:lang w:val="pl-PL"/>
        </w:rPr>
        <w:t>6. Skargi i wnioski dotyczące organizacji lub sposobu udzielania świadczeń mogą być składane ustnie lub pisemnie Kierownikowi. Złożenie skargi w Gabinecie nie ogranicza prawa pacjenta do zwrócenia się do Rzecznika Praw Pacjenta, właściwego samorządu zawodowego lub innych uprawnionych organów.</w:t>
      </w:r>
    </w:p>
    <w:p w14:paraId="2BC01F2A" w14:textId="77777777" w:rsidR="00417FC7" w:rsidRPr="00AD7BFF" w:rsidRDefault="00000000">
      <w:pPr>
        <w:spacing w:before="200" w:after="20"/>
        <w:jc w:val="center"/>
        <w:rPr>
          <w:lang w:val="pl-PL"/>
        </w:rPr>
      </w:pPr>
      <w:r w:rsidRPr="00AD7BFF">
        <w:rPr>
          <w:b/>
          <w:sz w:val="23"/>
          <w:lang w:val="pl-PL"/>
        </w:rPr>
        <w:t>§ 10.</w:t>
      </w:r>
    </w:p>
    <w:p w14:paraId="047861A8" w14:textId="77777777" w:rsidR="00417FC7" w:rsidRPr="00AD7BFF" w:rsidRDefault="00000000">
      <w:pPr>
        <w:spacing w:after="100"/>
        <w:jc w:val="center"/>
        <w:rPr>
          <w:lang w:val="pl-PL"/>
        </w:rPr>
      </w:pPr>
      <w:r w:rsidRPr="00AD7BFF">
        <w:rPr>
          <w:b/>
          <w:sz w:val="23"/>
          <w:lang w:val="pl-PL"/>
        </w:rPr>
        <w:t>Dokumentacja medyczna</w:t>
      </w:r>
    </w:p>
    <w:p w14:paraId="194723E1" w14:textId="77777777" w:rsidR="00417FC7" w:rsidRPr="00AD7BFF" w:rsidRDefault="00000000">
      <w:pPr>
        <w:spacing w:after="60" w:line="252" w:lineRule="auto"/>
        <w:rPr>
          <w:lang w:val="pl-PL"/>
        </w:rPr>
      </w:pPr>
      <w:r w:rsidRPr="00AD7BFF">
        <w:rPr>
          <w:lang w:val="pl-PL"/>
        </w:rPr>
        <w:lastRenderedPageBreak/>
        <w:t>1. Gabinet prowadzi, przechowuje, zabezpiecza i udostępnia dokumentację medyczną zgodnie z ustawą z dnia 6 listopada 2008 r. o prawach pacjenta i Rzeczniku Praw Pacjenta oraz przepisami wykonawczymi.</w:t>
      </w:r>
    </w:p>
    <w:p w14:paraId="59382AE8" w14:textId="77777777" w:rsidR="00417FC7" w:rsidRPr="00AD7BFF" w:rsidRDefault="00000000">
      <w:pPr>
        <w:spacing w:after="60" w:line="252" w:lineRule="auto"/>
        <w:rPr>
          <w:lang w:val="pl-PL"/>
        </w:rPr>
      </w:pPr>
      <w:r w:rsidRPr="00AD7BFF">
        <w:rPr>
          <w:lang w:val="pl-PL"/>
        </w:rPr>
        <w:t>2. Dokumentacja medyczna jest udostępniana pacjentowi, jego przedstawicielowi ustawowemu, osobie upoważnionej przez pacjenta oraz innym osobom lub podmiotom uprawnionym na podstawie przepisów prawa.</w:t>
      </w:r>
    </w:p>
    <w:p w14:paraId="5AD2DAA6" w14:textId="77777777" w:rsidR="00417FC7" w:rsidRPr="00AD7BFF" w:rsidRDefault="00000000">
      <w:pPr>
        <w:spacing w:after="60" w:line="252" w:lineRule="auto"/>
        <w:rPr>
          <w:lang w:val="pl-PL"/>
        </w:rPr>
      </w:pPr>
      <w:r w:rsidRPr="00AD7BFF">
        <w:rPr>
          <w:lang w:val="pl-PL"/>
        </w:rPr>
        <w:t xml:space="preserve">3. Dokumentacja medyczna jest udostępniana w formie wskazanej przez osobę uprawnioną, spośród form przewidzianych prawem, w szczególności: do </w:t>
      </w:r>
      <w:proofErr w:type="gramStart"/>
      <w:r w:rsidRPr="00AD7BFF">
        <w:rPr>
          <w:lang w:val="pl-PL"/>
        </w:rPr>
        <w:t>wglądu,</w:t>
      </w:r>
      <w:proofErr w:type="gramEnd"/>
      <w:r w:rsidRPr="00AD7BFF">
        <w:rPr>
          <w:lang w:val="pl-PL"/>
        </w:rPr>
        <w:t xml:space="preserve"> jako wyciąg, odpis, kopia lub wydruk, za pośrednictwem środków komunikacji elektronicznej albo na informatycznym nośniku danych.</w:t>
      </w:r>
    </w:p>
    <w:p w14:paraId="661B005F" w14:textId="77777777" w:rsidR="00417FC7" w:rsidRPr="00AD7BFF" w:rsidRDefault="00000000">
      <w:pPr>
        <w:spacing w:after="60" w:line="252" w:lineRule="auto"/>
        <w:rPr>
          <w:lang w:val="pl-PL"/>
        </w:rPr>
      </w:pPr>
      <w:r w:rsidRPr="00AD7BFF">
        <w:rPr>
          <w:lang w:val="pl-PL"/>
        </w:rPr>
        <w:t xml:space="preserve">4. W przypadku wyboru formy elektronicznej podstawowym sposobem udostępniania dokumentacji w Gabinecie jest wysyłka bezpośrednio z wykorzystywanego systemu elektronicznej dokumentacji medycznej (aktualnie </w:t>
      </w:r>
      <w:proofErr w:type="spellStart"/>
      <w:r w:rsidRPr="00AD7BFF">
        <w:rPr>
          <w:lang w:val="pl-PL"/>
        </w:rPr>
        <w:t>Proassist</w:t>
      </w:r>
      <w:proofErr w:type="spellEnd"/>
      <w:r w:rsidRPr="00AD7BFF">
        <w:rPr>
          <w:lang w:val="pl-PL"/>
        </w:rPr>
        <w:t>) na adres e-mail wskazany przez osobę uprawnioną. Przed wysyłką personel weryfikuje tożsamość osoby występującej o dokumentację, jej uprawnienie do otrzymania dokumentacji oraz poprawność adresu e-mail.</w:t>
      </w:r>
    </w:p>
    <w:p w14:paraId="34EA3632" w14:textId="77777777" w:rsidR="00417FC7" w:rsidRPr="00AD7BFF" w:rsidRDefault="00000000">
      <w:pPr>
        <w:spacing w:after="60" w:line="252" w:lineRule="auto"/>
        <w:rPr>
          <w:lang w:val="pl-PL"/>
        </w:rPr>
      </w:pPr>
      <w:r w:rsidRPr="00AD7BFF">
        <w:rPr>
          <w:lang w:val="pl-PL"/>
        </w:rPr>
        <w:t xml:space="preserve">5. Przy wysyłce dokumentacji z systemu EDM Gabinet stosuje funkcję zabezpieczenia dokumentacji przed dostępem osób nieuprawnionych; w </w:t>
      </w:r>
      <w:proofErr w:type="spellStart"/>
      <w:r w:rsidRPr="00AD7BFF">
        <w:rPr>
          <w:lang w:val="pl-PL"/>
        </w:rPr>
        <w:t>Proassist</w:t>
      </w:r>
      <w:proofErr w:type="spellEnd"/>
      <w:r w:rsidRPr="00AD7BFF">
        <w:rPr>
          <w:lang w:val="pl-PL"/>
        </w:rPr>
        <w:t xml:space="preserve"> dokumentacja jest przesyłana w archiwum ZIP zabezpieczonym hasłem. Jeżeli zabezpieczenie nie może zostać zastosowane, dokumentacja nie jest wysyłana w niezabezpieczonej postaci. Gabinet uzgadnia wówczas z osobą uprawnioną bezpieczny sposób udostępnienia albo inną dopuszczalną formę odbioru.</w:t>
      </w:r>
    </w:p>
    <w:p w14:paraId="182DF568" w14:textId="77777777" w:rsidR="00417FC7" w:rsidRPr="00AD7BFF" w:rsidRDefault="00000000">
      <w:pPr>
        <w:spacing w:after="60" w:line="252" w:lineRule="auto"/>
        <w:rPr>
          <w:lang w:val="pl-PL"/>
        </w:rPr>
      </w:pPr>
      <w:r w:rsidRPr="00AD7BFF">
        <w:rPr>
          <w:lang w:val="pl-PL"/>
        </w:rPr>
        <w:t>6. Dokumentacja medyczna prowadzona w postaci papierowej może być udostępniona przez sporządzenie odwzorowania cyfrowego (skanu) i przekazanie za pośrednictwem środków komunikacji elektronicznej albo na informatycznym nośniku danych.</w:t>
      </w:r>
    </w:p>
    <w:p w14:paraId="362C5712" w14:textId="77777777" w:rsidR="00417FC7" w:rsidRPr="00AD7BFF" w:rsidRDefault="00000000">
      <w:pPr>
        <w:spacing w:after="60" w:line="252" w:lineRule="auto"/>
        <w:rPr>
          <w:lang w:val="pl-PL"/>
        </w:rPr>
      </w:pPr>
      <w:r w:rsidRPr="00AD7BFF">
        <w:rPr>
          <w:lang w:val="pl-PL"/>
        </w:rPr>
        <w:t>7. Żądanie udostępnienia dokumentacji może zostać złożone w dowolnej dopuszczalnej formie, w szczególności osobiście, ustnie, telefonicznie lub elektronicznie. Formularz wniosku stosowany przez Gabinet ma charakter pomocniczy i nie jest warunkiem skorzystania z prawa do dokumentacji. Gabinet nie wymaga wskazania celu, dla którego dokumentacja jest potrzebna.</w:t>
      </w:r>
    </w:p>
    <w:p w14:paraId="5E152188" w14:textId="77777777" w:rsidR="00417FC7" w:rsidRPr="00AD7BFF" w:rsidRDefault="00000000">
      <w:pPr>
        <w:spacing w:after="60" w:line="252" w:lineRule="auto"/>
        <w:rPr>
          <w:lang w:val="pl-PL"/>
        </w:rPr>
      </w:pPr>
      <w:r w:rsidRPr="00AD7BFF">
        <w:rPr>
          <w:lang w:val="pl-PL"/>
        </w:rPr>
        <w:t>8. Dokumentacja jest udostępniana bez zbędnej zwłoki, po zweryfikowaniu tożsamości i uprawnienia osoby występującej o jej udostępnienie. Udostępnienie za pośrednictwem środków komunikacji elektronicznej oraz wgląd do dokumentacji są bezpłatne. Pierwsze udostępnienie pacjentowi albo jego przedstawicielowi ustawowemu w żądanym zakresie, w formach objętych ustawowym zwolnieniem, jest bezpłatne.</w:t>
      </w:r>
    </w:p>
    <w:p w14:paraId="6BB44FFF" w14:textId="77777777" w:rsidR="00417FC7" w:rsidRPr="00AD7BFF" w:rsidRDefault="00000000">
      <w:pPr>
        <w:spacing w:after="60" w:line="252" w:lineRule="auto"/>
        <w:rPr>
          <w:lang w:val="pl-PL"/>
        </w:rPr>
      </w:pPr>
      <w:r w:rsidRPr="00AD7BFF">
        <w:rPr>
          <w:lang w:val="pl-PL"/>
        </w:rPr>
        <w:t>9. Za udostępnienie dokumentacji Gabinet może pobierać opłaty wyłącznie w przypadkach i granicach przewidzianych prawem. Stawki stosowane przez Gabinet określa Załącznik nr 2 do Regulaminu.</w:t>
      </w:r>
    </w:p>
    <w:p w14:paraId="7F6DD18F" w14:textId="77777777" w:rsidR="00417FC7" w:rsidRPr="00AD7BFF" w:rsidRDefault="00000000">
      <w:pPr>
        <w:spacing w:after="60" w:line="252" w:lineRule="auto"/>
        <w:rPr>
          <w:lang w:val="pl-PL"/>
        </w:rPr>
      </w:pPr>
      <w:r w:rsidRPr="00AD7BFF">
        <w:rPr>
          <w:lang w:val="pl-PL"/>
        </w:rPr>
        <w:t>10. Gabinet prowadzi wykaz udostępnionej dokumentacji medycznej w zakresie wymaganym przepisami prawa.</w:t>
      </w:r>
    </w:p>
    <w:p w14:paraId="330D58C1" w14:textId="77777777" w:rsidR="00417FC7" w:rsidRPr="00AD7BFF" w:rsidRDefault="00000000">
      <w:pPr>
        <w:spacing w:before="200" w:after="20"/>
        <w:jc w:val="center"/>
        <w:rPr>
          <w:lang w:val="pl-PL"/>
        </w:rPr>
      </w:pPr>
      <w:r w:rsidRPr="00AD7BFF">
        <w:rPr>
          <w:b/>
          <w:sz w:val="23"/>
          <w:lang w:val="pl-PL"/>
        </w:rPr>
        <w:t>§ 11.</w:t>
      </w:r>
    </w:p>
    <w:p w14:paraId="2212BD0E" w14:textId="77777777" w:rsidR="00417FC7" w:rsidRPr="00AD7BFF" w:rsidRDefault="00000000">
      <w:pPr>
        <w:spacing w:after="100"/>
        <w:jc w:val="center"/>
        <w:rPr>
          <w:lang w:val="pl-PL"/>
        </w:rPr>
      </w:pPr>
      <w:r w:rsidRPr="00AD7BFF">
        <w:rPr>
          <w:b/>
          <w:sz w:val="23"/>
          <w:lang w:val="pl-PL"/>
        </w:rPr>
        <w:t>Jakość, bezpieczeństwo i współpraca z innymi podmiotami</w:t>
      </w:r>
    </w:p>
    <w:p w14:paraId="43EB8CDD" w14:textId="77777777" w:rsidR="00417FC7" w:rsidRPr="00AD7BFF" w:rsidRDefault="00000000">
      <w:pPr>
        <w:spacing w:after="60" w:line="252" w:lineRule="auto"/>
        <w:rPr>
          <w:lang w:val="pl-PL"/>
        </w:rPr>
      </w:pPr>
      <w:r w:rsidRPr="00AD7BFF">
        <w:rPr>
          <w:lang w:val="pl-PL"/>
        </w:rPr>
        <w:t>1. Świadczenia zdrowotne są udzielane przez osoby posiadające odpowiednie kwalifikacje, aktualne prawo wykonywania zawodu – jeżeli jest wymagane – oraz kompetencje adekwatne do wykonywanych czynności.</w:t>
      </w:r>
    </w:p>
    <w:p w14:paraId="3E87DEC4" w14:textId="77777777" w:rsidR="00417FC7" w:rsidRPr="00AD7BFF" w:rsidRDefault="00000000">
      <w:pPr>
        <w:spacing w:after="60" w:line="252" w:lineRule="auto"/>
        <w:rPr>
          <w:lang w:val="pl-PL"/>
        </w:rPr>
      </w:pPr>
      <w:r w:rsidRPr="00AD7BFF">
        <w:rPr>
          <w:lang w:val="pl-PL"/>
        </w:rPr>
        <w:t>2. Świadczenia są udzielane z należytą starannością, zgodnie z aktualną wiedzą medyczną, zasadami etyki zawodowej oraz w warunkach odpowiadających wymaganiom fachowym, sanitarnym i bezpieczeństwa.</w:t>
      </w:r>
    </w:p>
    <w:p w14:paraId="7D79CEEE" w14:textId="77777777" w:rsidR="00417FC7" w:rsidRPr="00AD7BFF" w:rsidRDefault="00000000">
      <w:pPr>
        <w:spacing w:after="60" w:line="252" w:lineRule="auto"/>
        <w:rPr>
          <w:lang w:val="pl-PL"/>
        </w:rPr>
      </w:pPr>
      <w:r w:rsidRPr="00AD7BFF">
        <w:rPr>
          <w:lang w:val="pl-PL"/>
        </w:rPr>
        <w:t>3. W celu zapewnienia prawidłowości diagnostyki, terapii i ciągłości procesu udzielania świadczeń Gabinet współpracuje z innymi podmiotami wykonującymi działalność leczniczą i osobami wykonującymi zawody medyczne, w zakresie niezbędnym i zgodnym z prawem, z zachowaniem tajemnicy zawodowej i zasad ochrony danych.</w:t>
      </w:r>
    </w:p>
    <w:p w14:paraId="45047679" w14:textId="77777777" w:rsidR="00417FC7" w:rsidRPr="00AD7BFF" w:rsidRDefault="00000000">
      <w:pPr>
        <w:spacing w:after="60" w:line="252" w:lineRule="auto"/>
        <w:rPr>
          <w:lang w:val="pl-PL"/>
        </w:rPr>
      </w:pPr>
      <w:r w:rsidRPr="00AD7BFF">
        <w:rPr>
          <w:lang w:val="pl-PL"/>
        </w:rPr>
        <w:t>4. Jeżeli stan pacjenta wymaga diagnostyki lub leczenia wykraczającego poza zakres kompetencji Gabinetu, pacjent otrzymuje informację o potrzebie konsultacji lub dalszego postępowania w innym właściwym podmiocie.</w:t>
      </w:r>
    </w:p>
    <w:p w14:paraId="5741DD18" w14:textId="77777777" w:rsidR="00417FC7" w:rsidRPr="00AD7BFF" w:rsidRDefault="00000000">
      <w:pPr>
        <w:spacing w:before="200" w:after="20"/>
        <w:jc w:val="center"/>
        <w:rPr>
          <w:lang w:val="pl-PL"/>
        </w:rPr>
      </w:pPr>
      <w:r w:rsidRPr="00AD7BFF">
        <w:rPr>
          <w:b/>
          <w:sz w:val="23"/>
          <w:lang w:val="pl-PL"/>
        </w:rPr>
        <w:t>§ 12.</w:t>
      </w:r>
    </w:p>
    <w:p w14:paraId="14CBB318" w14:textId="77777777" w:rsidR="00417FC7" w:rsidRPr="00AD7BFF" w:rsidRDefault="00000000">
      <w:pPr>
        <w:spacing w:after="100"/>
        <w:jc w:val="center"/>
        <w:rPr>
          <w:lang w:val="pl-PL"/>
        </w:rPr>
      </w:pPr>
      <w:r w:rsidRPr="00AD7BFF">
        <w:rPr>
          <w:b/>
          <w:sz w:val="23"/>
          <w:lang w:val="pl-PL"/>
        </w:rPr>
        <w:t>Monitoring wizyjny</w:t>
      </w:r>
    </w:p>
    <w:p w14:paraId="65A25D3C" w14:textId="77777777" w:rsidR="00417FC7" w:rsidRPr="00AD7BFF" w:rsidRDefault="00000000">
      <w:pPr>
        <w:spacing w:after="60" w:line="252" w:lineRule="auto"/>
        <w:rPr>
          <w:lang w:val="pl-PL"/>
        </w:rPr>
      </w:pPr>
      <w:r w:rsidRPr="00AD7BFF">
        <w:rPr>
          <w:lang w:val="pl-PL"/>
        </w:rPr>
        <w:t>1. W celu zapewnienia bezpieczeństwa pacjentów i personelu Gabinetu prowadzony jest monitoring wizyjny pomieszczeń ogólnodostępnych, w zakresie niezbędnym do realizacji tego celu. Monitoring nie rejestruje dźwięku.</w:t>
      </w:r>
    </w:p>
    <w:p w14:paraId="20DFA582" w14:textId="77777777" w:rsidR="00417FC7" w:rsidRPr="00AD7BFF" w:rsidRDefault="00000000">
      <w:pPr>
        <w:spacing w:after="60" w:line="252" w:lineRule="auto"/>
        <w:rPr>
          <w:lang w:val="pl-PL"/>
        </w:rPr>
      </w:pPr>
      <w:r w:rsidRPr="00AD7BFF">
        <w:rPr>
          <w:lang w:val="pl-PL"/>
        </w:rPr>
        <w:lastRenderedPageBreak/>
        <w:t>2. Monitoring obejmuje wejście do zakładu leczniczego, poczekalnię, rejestrację oraz ogólnodostępny korytarz. Monitoring nie obejmuje gabinetów, w których udzielane są świadczenia zdrowotne, pomieszczeń higieniczno-sanitarnych, przebieralni ani innych miejsc, których obserwacja nie jest dopuszczalna lub uzasadniona na podstawie przepisów prawa.</w:t>
      </w:r>
    </w:p>
    <w:p w14:paraId="3EDD367B" w14:textId="77777777" w:rsidR="00417FC7" w:rsidRPr="00AD7BFF" w:rsidRDefault="00000000">
      <w:pPr>
        <w:spacing w:after="60" w:line="252" w:lineRule="auto"/>
        <w:rPr>
          <w:lang w:val="pl-PL"/>
        </w:rPr>
      </w:pPr>
      <w:r w:rsidRPr="00AD7BFF">
        <w:rPr>
          <w:lang w:val="pl-PL"/>
        </w:rPr>
        <w:t>3. Nagrania obrazu zawierające dane osobowe są przetwarzane wyłącznie w celu, dla którego zostały zebrane, i przechowywane przez okres nie dłuższy niż 3 miesiące od dnia nagrania, chyba że odrębne przepisy uzasadniają dalsze przechowywanie konkretnego nagrania.</w:t>
      </w:r>
    </w:p>
    <w:p w14:paraId="477FE6BF" w14:textId="77777777" w:rsidR="00417FC7" w:rsidRPr="00AD7BFF" w:rsidRDefault="00000000">
      <w:pPr>
        <w:spacing w:after="60" w:line="252" w:lineRule="auto"/>
        <w:rPr>
          <w:lang w:val="pl-PL"/>
        </w:rPr>
      </w:pPr>
      <w:r w:rsidRPr="00AD7BFF">
        <w:rPr>
          <w:lang w:val="pl-PL"/>
        </w:rPr>
        <w:t>4. Po upływie okresu przechowywania nagrania są niszczone, o ile przepisy odrębne nie stanowią inaczej.</w:t>
      </w:r>
    </w:p>
    <w:p w14:paraId="10C413F7" w14:textId="77777777" w:rsidR="00417FC7" w:rsidRPr="00AD7BFF" w:rsidRDefault="00000000">
      <w:pPr>
        <w:spacing w:after="60" w:line="252" w:lineRule="auto"/>
        <w:rPr>
          <w:lang w:val="pl-PL"/>
        </w:rPr>
      </w:pPr>
      <w:r w:rsidRPr="00AD7BFF">
        <w:rPr>
          <w:lang w:val="pl-PL"/>
        </w:rPr>
        <w:t>5. Osoby mogące zostać objęte monitoringiem są informowane o monitoringu i zasadach przetwarzania danych poprzez odpowiednie oznaczenia oraz klauzulę informacyjną dostępną w Gabinecie i – w zakresie wymaganym prawem – na stronie internetowej.</w:t>
      </w:r>
    </w:p>
    <w:p w14:paraId="4D3EB7C2" w14:textId="77777777" w:rsidR="00417FC7" w:rsidRPr="00AD7BFF" w:rsidRDefault="00000000">
      <w:pPr>
        <w:spacing w:before="200" w:after="20"/>
        <w:jc w:val="center"/>
        <w:rPr>
          <w:lang w:val="pl-PL"/>
        </w:rPr>
      </w:pPr>
      <w:r w:rsidRPr="00AD7BFF">
        <w:rPr>
          <w:b/>
          <w:sz w:val="23"/>
          <w:lang w:val="pl-PL"/>
        </w:rPr>
        <w:t>§ 13.</w:t>
      </w:r>
    </w:p>
    <w:p w14:paraId="7A1C5CD3" w14:textId="77777777" w:rsidR="00417FC7" w:rsidRPr="00AD7BFF" w:rsidRDefault="00000000">
      <w:pPr>
        <w:spacing w:after="100"/>
        <w:jc w:val="center"/>
        <w:rPr>
          <w:lang w:val="pl-PL"/>
        </w:rPr>
      </w:pPr>
      <w:r w:rsidRPr="00AD7BFF">
        <w:rPr>
          <w:b/>
          <w:sz w:val="23"/>
          <w:lang w:val="pl-PL"/>
        </w:rPr>
        <w:t>Postanowienia końcowe</w:t>
      </w:r>
    </w:p>
    <w:p w14:paraId="2D21F234" w14:textId="77777777" w:rsidR="00417FC7" w:rsidRPr="00AD7BFF" w:rsidRDefault="00000000">
      <w:pPr>
        <w:spacing w:after="60" w:line="252" w:lineRule="auto"/>
        <w:rPr>
          <w:lang w:val="pl-PL"/>
        </w:rPr>
      </w:pPr>
      <w:r w:rsidRPr="00AD7BFF">
        <w:rPr>
          <w:lang w:val="pl-PL"/>
        </w:rPr>
        <w:t>1. Aktualne informacje dotyczące zakresu świadczeń zdrowotnych, opłat za udostępnienie dokumentacji medycznej, wysokości opłat za świadczenia zdrowotne oraz monitoringu są podawane do wiadomości pacjentów w sposób wymagany przepisami prawa, w szczególności przez ich wywieszenie w widocznym miejscu w Gabinecie oraz publikację na stronie internetowej www.sanus-fizjoterapia.pl.</w:t>
      </w:r>
    </w:p>
    <w:p w14:paraId="0A558FEF" w14:textId="77777777" w:rsidR="00417FC7" w:rsidRPr="00AD7BFF" w:rsidRDefault="00000000">
      <w:pPr>
        <w:spacing w:after="60" w:line="252" w:lineRule="auto"/>
        <w:rPr>
          <w:lang w:val="pl-PL"/>
        </w:rPr>
      </w:pPr>
      <w:r w:rsidRPr="00AD7BFF">
        <w:rPr>
          <w:lang w:val="pl-PL"/>
        </w:rPr>
        <w:t>2. Regulamin oraz jego załączniki powinny być udostępnione pacjentowi przed zawarciem umowy lub dokonaniem rezerwacji w zakresie, w jakim zawierają postanowienia kształtujące prawa i obowiązki pacjenta jako konsumenta.</w:t>
      </w:r>
    </w:p>
    <w:p w14:paraId="0F7F6B8A" w14:textId="77777777" w:rsidR="00417FC7" w:rsidRPr="00AD7BFF" w:rsidRDefault="00000000">
      <w:pPr>
        <w:spacing w:after="60" w:line="252" w:lineRule="auto"/>
        <w:rPr>
          <w:lang w:val="pl-PL"/>
        </w:rPr>
      </w:pPr>
      <w:r w:rsidRPr="00AD7BFF">
        <w:rPr>
          <w:lang w:val="pl-PL"/>
        </w:rPr>
        <w:t>3. Zmiany Regulaminu wymagają zatwierdzenia przez Kierownika. Zmiany cen lub załączników są podawane do wiadomości pacjentów przed ich zastosowaniem.</w:t>
      </w:r>
    </w:p>
    <w:p w14:paraId="264D4AF3" w14:textId="77777777" w:rsidR="00417FC7" w:rsidRPr="00AD7BFF" w:rsidRDefault="00000000">
      <w:pPr>
        <w:spacing w:after="60" w:line="252" w:lineRule="auto"/>
        <w:rPr>
          <w:lang w:val="pl-PL"/>
        </w:rPr>
      </w:pPr>
      <w:r w:rsidRPr="00AD7BFF">
        <w:rPr>
          <w:lang w:val="pl-PL"/>
        </w:rPr>
        <w:t>4. W sprawach nieuregulowanych stosuje się w szczególności ustawę z dnia 15 kwietnia 2011 r. o działalności leczniczej, ustawę z dnia 25 września 2015 r. o zawodzie fizjoterapeuty (</w:t>
      </w:r>
      <w:proofErr w:type="spellStart"/>
      <w:r w:rsidRPr="00AD7BFF">
        <w:rPr>
          <w:lang w:val="pl-PL"/>
        </w:rPr>
        <w:t>t.j</w:t>
      </w:r>
      <w:proofErr w:type="spellEnd"/>
      <w:r w:rsidRPr="00AD7BFF">
        <w:rPr>
          <w:lang w:val="pl-PL"/>
        </w:rPr>
        <w:t>. Dz.U. z 2026 r. poz. 584), ustawę z dnia 6 listopada 2008 r. o prawach pacjenta i Rzeczniku Praw Pacjenta (</w:t>
      </w:r>
      <w:proofErr w:type="spellStart"/>
      <w:r w:rsidRPr="00AD7BFF">
        <w:rPr>
          <w:lang w:val="pl-PL"/>
        </w:rPr>
        <w:t>t.j</w:t>
      </w:r>
      <w:proofErr w:type="spellEnd"/>
      <w:r w:rsidRPr="00AD7BFF">
        <w:rPr>
          <w:lang w:val="pl-PL"/>
        </w:rPr>
        <w:t xml:space="preserve">. Dz.U. z 2024 r. poz. 581, z </w:t>
      </w:r>
      <w:proofErr w:type="spellStart"/>
      <w:r w:rsidRPr="00AD7BFF">
        <w:rPr>
          <w:lang w:val="pl-PL"/>
        </w:rPr>
        <w:t>późn</w:t>
      </w:r>
      <w:proofErr w:type="spellEnd"/>
      <w:r w:rsidRPr="00AD7BFF">
        <w:rPr>
          <w:lang w:val="pl-PL"/>
        </w:rPr>
        <w:t>. zm.), przepisy wykonawcze oraz inne przepisy powszechnie obowiązujące.</w:t>
      </w:r>
    </w:p>
    <w:p w14:paraId="7E41207E" w14:textId="77777777" w:rsidR="00417FC7" w:rsidRDefault="00000000">
      <w:pPr>
        <w:spacing w:after="60" w:line="252" w:lineRule="auto"/>
        <w:rPr>
          <w:lang w:val="pl-PL"/>
        </w:rPr>
      </w:pPr>
      <w:r w:rsidRPr="00AD7BFF">
        <w:rPr>
          <w:lang w:val="pl-PL"/>
        </w:rPr>
        <w:t>5. Regulamin wchodzi w życie z dniem zatwierdzenia przez Kierownika.</w:t>
      </w:r>
      <w:r w:rsidR="00AD7BFF">
        <w:rPr>
          <w:lang w:val="pl-PL"/>
        </w:rPr>
        <w:t xml:space="preserve">                        </w:t>
      </w:r>
    </w:p>
    <w:p w14:paraId="23888846" w14:textId="77777777" w:rsidR="00707719" w:rsidRPr="00AD7BFF" w:rsidRDefault="00707719">
      <w:pPr>
        <w:spacing w:after="60" w:line="252" w:lineRule="auto"/>
        <w:rPr>
          <w:lang w:val="pl-PL"/>
        </w:rPr>
      </w:pPr>
      <w:r>
        <w:rPr>
          <w:lang w:val="pl-PL"/>
        </w:rPr>
        <w:t xml:space="preserve">                                                                                                                                                                    07.09.2026 r.</w:t>
      </w:r>
    </w:p>
    <w:p w14:paraId="47E09AB4" w14:textId="77777777" w:rsidR="00417FC7" w:rsidRPr="00AD7BFF" w:rsidRDefault="00AD7BFF">
      <w:pPr>
        <w:spacing w:before="360"/>
        <w:jc w:val="right"/>
        <w:rPr>
          <w:lang w:val="pl-PL"/>
        </w:rPr>
      </w:pPr>
      <w:r w:rsidRPr="00AD7BFF">
        <w:rPr>
          <w:noProof/>
          <w:sz w:val="20"/>
          <w:lang w:val="pl-PL"/>
        </w:rPr>
        <w:drawing>
          <wp:inline distT="0" distB="0" distL="0" distR="0" wp14:anchorId="0AA187EF" wp14:editId="71E895F7">
            <wp:extent cx="1084624" cy="485775"/>
            <wp:effectExtent l="0" t="0" r="1270" b="0"/>
            <wp:docPr id="76650405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04059" name=""/>
                    <pic:cNvPicPr/>
                  </pic:nvPicPr>
                  <pic:blipFill>
                    <a:blip r:embed="rId8"/>
                    <a:stretch>
                      <a:fillRect/>
                    </a:stretch>
                  </pic:blipFill>
                  <pic:spPr>
                    <a:xfrm>
                      <a:off x="0" y="0"/>
                      <a:ext cx="1149120" cy="514661"/>
                    </a:xfrm>
                    <a:prstGeom prst="rect">
                      <a:avLst/>
                    </a:prstGeom>
                  </pic:spPr>
                </pic:pic>
              </a:graphicData>
            </a:graphic>
          </wp:inline>
        </w:drawing>
      </w:r>
      <w:r>
        <w:rPr>
          <w:sz w:val="20"/>
          <w:lang w:val="pl-PL"/>
        </w:rPr>
        <w:t xml:space="preserve">   </w:t>
      </w:r>
      <w:r w:rsidRPr="00AD7BFF">
        <w:rPr>
          <w:noProof/>
          <w:lang w:val="pl-PL"/>
        </w:rPr>
        <w:t xml:space="preserve"> </w:t>
      </w:r>
      <w:r w:rsidRPr="00AD7BFF">
        <w:rPr>
          <w:sz w:val="20"/>
          <w:lang w:val="pl-PL"/>
        </w:rPr>
        <w:t>_</w:t>
      </w:r>
      <w:r w:rsidRPr="00AD7BFF">
        <w:rPr>
          <w:sz w:val="20"/>
          <w:lang w:val="pl-PL"/>
        </w:rPr>
        <w:br/>
        <w:t>Data i podpis Kierownika</w:t>
      </w:r>
    </w:p>
    <w:p w14:paraId="0E9BCADA" w14:textId="77777777" w:rsidR="00417FC7" w:rsidRPr="00AD7BFF" w:rsidRDefault="00000000">
      <w:pPr>
        <w:rPr>
          <w:lang w:val="pl-PL"/>
        </w:rPr>
      </w:pPr>
      <w:r w:rsidRPr="00AD7BFF">
        <w:rPr>
          <w:lang w:val="pl-PL"/>
        </w:rPr>
        <w:br w:type="page"/>
      </w:r>
    </w:p>
    <w:p w14:paraId="09C1D069" w14:textId="77777777" w:rsidR="00417FC7" w:rsidRPr="00AD7BFF" w:rsidRDefault="00000000">
      <w:pPr>
        <w:spacing w:after="20" w:line="216" w:lineRule="auto"/>
        <w:jc w:val="center"/>
        <w:rPr>
          <w:lang w:val="pl-PL"/>
        </w:rPr>
      </w:pPr>
      <w:r w:rsidRPr="00AD7BFF">
        <w:rPr>
          <w:b/>
          <w:lang w:val="pl-PL"/>
        </w:rPr>
        <w:lastRenderedPageBreak/>
        <w:t>ZAŁĄCZNIK NR 1</w:t>
      </w:r>
    </w:p>
    <w:p w14:paraId="6B64FCFF" w14:textId="77777777" w:rsidR="00417FC7" w:rsidRPr="00AD7BFF" w:rsidRDefault="00000000">
      <w:pPr>
        <w:spacing w:after="20" w:line="216" w:lineRule="auto"/>
        <w:jc w:val="center"/>
        <w:rPr>
          <w:lang w:val="pl-PL"/>
        </w:rPr>
      </w:pPr>
      <w:r w:rsidRPr="00AD7BFF">
        <w:rPr>
          <w:b/>
          <w:sz w:val="18"/>
          <w:lang w:val="pl-PL"/>
        </w:rPr>
        <w:t>CENNIK ŚWIADCZEŃ ZDROWOTNYCH</w:t>
      </w:r>
    </w:p>
    <w:p w14:paraId="1C4AACF6" w14:textId="4A430540" w:rsidR="00C365C3" w:rsidRPr="00282C78" w:rsidRDefault="00000000">
      <w:pPr>
        <w:spacing w:after="20" w:line="216" w:lineRule="auto"/>
        <w:jc w:val="center"/>
        <w:rPr>
          <w:lang w:val="pl-PL"/>
        </w:rPr>
      </w:pPr>
      <w:r w:rsidRPr="00282C78">
        <w:rPr>
          <w:b/>
          <w:sz w:val="16"/>
          <w:lang w:val="pl-PL"/>
        </w:rPr>
        <w:t>Cennik obowiązuje od 0</w:t>
      </w:r>
      <w:r w:rsidR="00282C78">
        <w:rPr>
          <w:b/>
          <w:sz w:val="16"/>
          <w:lang w:val="pl-PL"/>
        </w:rPr>
        <w:t>7</w:t>
      </w:r>
      <w:r w:rsidRPr="00282C78">
        <w:rPr>
          <w:b/>
          <w:sz w:val="16"/>
          <w:lang w:val="pl-PL"/>
        </w:rPr>
        <w:t>.0</w:t>
      </w:r>
      <w:r w:rsidR="00282C78">
        <w:rPr>
          <w:b/>
          <w:sz w:val="16"/>
          <w:lang w:val="pl-PL"/>
        </w:rPr>
        <w:t>9</w:t>
      </w:r>
      <w:r w:rsidRPr="00282C78">
        <w:rPr>
          <w:b/>
          <w:sz w:val="16"/>
          <w:lang w:val="pl-PL"/>
        </w:rPr>
        <w:t>.2026 r.</w:t>
      </w:r>
    </w:p>
    <w:p w14:paraId="77DA299D" w14:textId="77777777" w:rsidR="00417FC7" w:rsidRPr="00AD7BFF" w:rsidRDefault="00000000">
      <w:pPr>
        <w:spacing w:after="20" w:line="216" w:lineRule="auto"/>
        <w:rPr>
          <w:lang w:val="pl-PL"/>
        </w:rPr>
      </w:pPr>
      <w:r w:rsidRPr="00AD7BFF">
        <w:rPr>
          <w:sz w:val="14"/>
          <w:lang w:val="pl-PL"/>
        </w:rPr>
        <w:t>Cennik obejmuje wyłącznie świadczenia zdrowotne udzielane w ramach działalności leczniczej SANUS Gabinet Fizjoterapii i Osteopatii. Usługi rekreacyjne, sportowe, treningowe lub kosmetyczne nie są objęte niniejszym załącznikiem.</w:t>
      </w:r>
    </w:p>
    <w:p w14:paraId="077B5A7C" w14:textId="77777777" w:rsidR="00417FC7" w:rsidRPr="00AD7BFF" w:rsidRDefault="00000000">
      <w:pPr>
        <w:spacing w:after="20" w:line="216" w:lineRule="auto"/>
        <w:rPr>
          <w:lang w:val="pl-PL"/>
        </w:rPr>
      </w:pPr>
      <w:r w:rsidRPr="00AD7BFF">
        <w:rPr>
          <w:sz w:val="14"/>
          <w:lang w:val="pl-PL"/>
        </w:rPr>
        <w:t xml:space="preserve">Pozycje oznaczone nazwą „osteopatia” stanowią świadczenia z zakresu fizjoterapii wykonywane przez fizjoterapeutę z wykorzystaniem manualnych technik </w:t>
      </w:r>
      <w:proofErr w:type="spellStart"/>
      <w:r w:rsidRPr="00AD7BFF">
        <w:rPr>
          <w:sz w:val="14"/>
          <w:lang w:val="pl-PL"/>
        </w:rPr>
        <w:t>osteopatycznych</w:t>
      </w:r>
      <w:proofErr w:type="spellEnd"/>
      <w:r w:rsidRPr="00AD7BFF">
        <w:rPr>
          <w:sz w:val="14"/>
          <w:lang w:val="pl-PL"/>
        </w:rPr>
        <w:t>, w granicach jego kompetencji zawodowych.</w:t>
      </w:r>
    </w:p>
    <w:p w14:paraId="224AF0A2" w14:textId="77777777" w:rsidR="00417FC7" w:rsidRPr="00AD7BFF" w:rsidRDefault="00417FC7">
      <w:pPr>
        <w:spacing w:after="0" w:line="24" w:lineRule="auto"/>
        <w:rPr>
          <w:lang w:val="pl-PL"/>
        </w:rPr>
      </w:pPr>
    </w:p>
    <w:tbl>
      <w:tblPr>
        <w:tblStyle w:val="Tabela-Siatka"/>
        <w:tblW w:w="0" w:type="auto"/>
        <w:jc w:val="center"/>
        <w:tblLayout w:type="fixed"/>
        <w:tblLook w:val="04A0" w:firstRow="1" w:lastRow="0" w:firstColumn="1" w:lastColumn="0" w:noHBand="0" w:noVBand="1"/>
      </w:tblPr>
      <w:tblGrid>
        <w:gridCol w:w="3213"/>
        <w:gridCol w:w="7087"/>
        <w:gridCol w:w="3213"/>
      </w:tblGrid>
      <w:tr w:rsidR="00417FC7" w14:paraId="0327B365" w14:textId="77777777">
        <w:trPr>
          <w:cantSplit/>
          <w:tblHeader/>
          <w:jc w:val="center"/>
        </w:trPr>
        <w:tc>
          <w:tcPr>
            <w:tcW w:w="3213" w:type="dxa"/>
            <w:shd w:val="clear" w:color="auto" w:fill="E7E6E6"/>
            <w:tcMar>
              <w:top w:w="0" w:type="dxa"/>
              <w:left w:w="30" w:type="dxa"/>
              <w:bottom w:w="0" w:type="dxa"/>
              <w:right w:w="30" w:type="dxa"/>
            </w:tcMar>
            <w:vAlign w:val="center"/>
          </w:tcPr>
          <w:p w14:paraId="2FFE496D" w14:textId="77777777" w:rsidR="00417FC7" w:rsidRDefault="00000000">
            <w:pPr>
              <w:spacing w:line="192" w:lineRule="auto"/>
              <w:jc w:val="center"/>
            </w:pPr>
            <w:proofErr w:type="spellStart"/>
            <w:r>
              <w:rPr>
                <w:b/>
                <w:sz w:val="13"/>
              </w:rPr>
              <w:t>Lp</w:t>
            </w:r>
            <w:proofErr w:type="spellEnd"/>
            <w:r>
              <w:rPr>
                <w:b/>
                <w:sz w:val="13"/>
              </w:rPr>
              <w:t>.</w:t>
            </w:r>
          </w:p>
        </w:tc>
        <w:tc>
          <w:tcPr>
            <w:tcW w:w="3213" w:type="dxa"/>
            <w:shd w:val="clear" w:color="auto" w:fill="E7E6E6"/>
            <w:tcMar>
              <w:top w:w="0" w:type="dxa"/>
              <w:left w:w="30" w:type="dxa"/>
              <w:bottom w:w="0" w:type="dxa"/>
              <w:right w:w="30" w:type="dxa"/>
            </w:tcMar>
            <w:vAlign w:val="center"/>
          </w:tcPr>
          <w:p w14:paraId="49539484" w14:textId="77777777" w:rsidR="00417FC7" w:rsidRDefault="00000000">
            <w:pPr>
              <w:spacing w:line="192" w:lineRule="auto"/>
            </w:pPr>
            <w:r>
              <w:rPr>
                <w:b/>
                <w:sz w:val="13"/>
              </w:rPr>
              <w:t>Świadczenie zdrowotne</w:t>
            </w:r>
          </w:p>
        </w:tc>
        <w:tc>
          <w:tcPr>
            <w:tcW w:w="3213" w:type="dxa"/>
            <w:shd w:val="clear" w:color="auto" w:fill="E7E6E6"/>
            <w:tcMar>
              <w:top w:w="0" w:type="dxa"/>
              <w:left w:w="30" w:type="dxa"/>
              <w:bottom w:w="0" w:type="dxa"/>
              <w:right w:w="30" w:type="dxa"/>
            </w:tcMar>
            <w:vAlign w:val="center"/>
          </w:tcPr>
          <w:p w14:paraId="26757574" w14:textId="77777777" w:rsidR="00417FC7" w:rsidRDefault="00000000">
            <w:pPr>
              <w:spacing w:line="192" w:lineRule="auto"/>
              <w:jc w:val="center"/>
            </w:pPr>
            <w:r>
              <w:rPr>
                <w:b/>
                <w:sz w:val="13"/>
              </w:rPr>
              <w:t>Cena brutto</w:t>
            </w:r>
          </w:p>
        </w:tc>
      </w:tr>
      <w:tr w:rsidR="00C365C3" w14:paraId="08B55DAF" w14:textId="77777777">
        <w:trPr>
          <w:cantSplit/>
          <w:jc w:val="center"/>
        </w:trPr>
        <w:tc>
          <w:tcPr>
            <w:tcW w:w="3213" w:type="dxa"/>
            <w:tcMar>
              <w:top w:w="0" w:type="dxa"/>
              <w:left w:w="30" w:type="dxa"/>
              <w:bottom w:w="0" w:type="dxa"/>
              <w:right w:w="30" w:type="dxa"/>
            </w:tcMar>
            <w:vAlign w:val="center"/>
          </w:tcPr>
          <w:p w14:paraId="2519CB69" w14:textId="77777777" w:rsidR="00C365C3" w:rsidRDefault="00000000">
            <w:pPr>
              <w:spacing w:line="192" w:lineRule="auto"/>
              <w:jc w:val="center"/>
            </w:pPr>
            <w:r>
              <w:rPr>
                <w:sz w:val="12"/>
              </w:rPr>
              <w:t>1</w:t>
            </w:r>
          </w:p>
        </w:tc>
        <w:tc>
          <w:tcPr>
            <w:tcW w:w="7087" w:type="dxa"/>
            <w:tcMar>
              <w:top w:w="0" w:type="dxa"/>
              <w:left w:w="30" w:type="dxa"/>
              <w:bottom w:w="0" w:type="dxa"/>
              <w:right w:w="30" w:type="dxa"/>
            </w:tcMar>
            <w:vAlign w:val="center"/>
          </w:tcPr>
          <w:p w14:paraId="699D4AF1" w14:textId="77777777" w:rsidR="00C365C3" w:rsidRPr="00282C78" w:rsidRDefault="00000000">
            <w:pPr>
              <w:spacing w:line="192" w:lineRule="auto"/>
              <w:rPr>
                <w:lang w:val="pl-PL"/>
              </w:rPr>
            </w:pPr>
            <w:r w:rsidRPr="00282C78">
              <w:rPr>
                <w:sz w:val="12"/>
                <w:lang w:val="pl-PL"/>
              </w:rPr>
              <w:t>Fizjoterapia pierwsza wizyta 45 min. (wywiad, badanie i testy funkcjonalne)</w:t>
            </w:r>
          </w:p>
        </w:tc>
        <w:tc>
          <w:tcPr>
            <w:tcW w:w="3213" w:type="dxa"/>
            <w:tcMar>
              <w:top w:w="0" w:type="dxa"/>
              <w:left w:w="30" w:type="dxa"/>
              <w:bottom w:w="0" w:type="dxa"/>
              <w:right w:w="30" w:type="dxa"/>
            </w:tcMar>
            <w:vAlign w:val="center"/>
          </w:tcPr>
          <w:p w14:paraId="5251018D" w14:textId="77777777" w:rsidR="00C365C3" w:rsidRDefault="00000000">
            <w:pPr>
              <w:spacing w:line="192" w:lineRule="auto"/>
              <w:jc w:val="center"/>
            </w:pPr>
            <w:r>
              <w:rPr>
                <w:sz w:val="12"/>
              </w:rPr>
              <w:t xml:space="preserve">200 </w:t>
            </w:r>
            <w:proofErr w:type="spellStart"/>
            <w:r>
              <w:rPr>
                <w:sz w:val="12"/>
              </w:rPr>
              <w:t>zł</w:t>
            </w:r>
            <w:proofErr w:type="spellEnd"/>
          </w:p>
        </w:tc>
      </w:tr>
      <w:tr w:rsidR="00C365C3" w14:paraId="2DEEBC70" w14:textId="77777777">
        <w:trPr>
          <w:cantSplit/>
          <w:jc w:val="center"/>
        </w:trPr>
        <w:tc>
          <w:tcPr>
            <w:tcW w:w="3213" w:type="dxa"/>
            <w:tcMar>
              <w:top w:w="0" w:type="dxa"/>
              <w:left w:w="30" w:type="dxa"/>
              <w:bottom w:w="0" w:type="dxa"/>
              <w:right w:w="30" w:type="dxa"/>
            </w:tcMar>
            <w:vAlign w:val="center"/>
          </w:tcPr>
          <w:p w14:paraId="30D7C5C9" w14:textId="77777777" w:rsidR="00C365C3" w:rsidRDefault="00000000">
            <w:pPr>
              <w:spacing w:line="192" w:lineRule="auto"/>
              <w:jc w:val="center"/>
            </w:pPr>
            <w:r>
              <w:rPr>
                <w:sz w:val="12"/>
              </w:rPr>
              <w:t>2</w:t>
            </w:r>
          </w:p>
        </w:tc>
        <w:tc>
          <w:tcPr>
            <w:tcW w:w="7087" w:type="dxa"/>
            <w:tcMar>
              <w:top w:w="0" w:type="dxa"/>
              <w:left w:w="30" w:type="dxa"/>
              <w:bottom w:w="0" w:type="dxa"/>
              <w:right w:w="30" w:type="dxa"/>
            </w:tcMar>
            <w:vAlign w:val="center"/>
          </w:tcPr>
          <w:p w14:paraId="60CB873C" w14:textId="77777777" w:rsidR="00C365C3" w:rsidRPr="00282C78" w:rsidRDefault="00000000">
            <w:pPr>
              <w:spacing w:line="192" w:lineRule="auto"/>
              <w:rPr>
                <w:lang w:val="pl-PL"/>
              </w:rPr>
            </w:pPr>
            <w:r w:rsidRPr="00282C78">
              <w:rPr>
                <w:sz w:val="12"/>
                <w:lang w:val="pl-PL"/>
              </w:rPr>
              <w:t>Fizjoterapia pierwsza wizyta 45 min. + terapia 30 min.</w:t>
            </w:r>
          </w:p>
        </w:tc>
        <w:tc>
          <w:tcPr>
            <w:tcW w:w="3213" w:type="dxa"/>
            <w:tcMar>
              <w:top w:w="0" w:type="dxa"/>
              <w:left w:w="30" w:type="dxa"/>
              <w:bottom w:w="0" w:type="dxa"/>
              <w:right w:w="30" w:type="dxa"/>
            </w:tcMar>
            <w:vAlign w:val="center"/>
          </w:tcPr>
          <w:p w14:paraId="7B0FF31E" w14:textId="77777777" w:rsidR="00C365C3" w:rsidRDefault="00000000">
            <w:pPr>
              <w:spacing w:line="192" w:lineRule="auto"/>
              <w:jc w:val="center"/>
            </w:pPr>
            <w:r>
              <w:rPr>
                <w:sz w:val="12"/>
              </w:rPr>
              <w:t xml:space="preserve">300 </w:t>
            </w:r>
            <w:proofErr w:type="spellStart"/>
            <w:r>
              <w:rPr>
                <w:sz w:val="12"/>
              </w:rPr>
              <w:t>zł</w:t>
            </w:r>
            <w:proofErr w:type="spellEnd"/>
          </w:p>
        </w:tc>
      </w:tr>
      <w:tr w:rsidR="00C365C3" w14:paraId="21C499CE" w14:textId="77777777">
        <w:trPr>
          <w:cantSplit/>
          <w:jc w:val="center"/>
        </w:trPr>
        <w:tc>
          <w:tcPr>
            <w:tcW w:w="3213" w:type="dxa"/>
            <w:tcMar>
              <w:top w:w="0" w:type="dxa"/>
              <w:left w:w="30" w:type="dxa"/>
              <w:bottom w:w="0" w:type="dxa"/>
              <w:right w:w="30" w:type="dxa"/>
            </w:tcMar>
            <w:vAlign w:val="center"/>
          </w:tcPr>
          <w:p w14:paraId="3ABFD5F3" w14:textId="77777777" w:rsidR="00C365C3" w:rsidRDefault="00000000">
            <w:pPr>
              <w:spacing w:line="192" w:lineRule="auto"/>
              <w:jc w:val="center"/>
            </w:pPr>
            <w:r>
              <w:rPr>
                <w:sz w:val="12"/>
              </w:rPr>
              <w:t>3</w:t>
            </w:r>
          </w:p>
        </w:tc>
        <w:tc>
          <w:tcPr>
            <w:tcW w:w="7087" w:type="dxa"/>
            <w:tcMar>
              <w:top w:w="0" w:type="dxa"/>
              <w:left w:w="30" w:type="dxa"/>
              <w:bottom w:w="0" w:type="dxa"/>
              <w:right w:w="30" w:type="dxa"/>
            </w:tcMar>
            <w:vAlign w:val="center"/>
          </w:tcPr>
          <w:p w14:paraId="6C7FAD22" w14:textId="77777777" w:rsidR="00C365C3" w:rsidRPr="00282C78" w:rsidRDefault="00000000">
            <w:pPr>
              <w:spacing w:line="192" w:lineRule="auto"/>
              <w:rPr>
                <w:lang w:val="pl-PL"/>
              </w:rPr>
            </w:pPr>
            <w:r w:rsidRPr="00282C78">
              <w:rPr>
                <w:sz w:val="12"/>
                <w:lang w:val="pl-PL"/>
              </w:rPr>
              <w:t>Osteopatia pierwsza wizyta 45 min. (wywiad, badanie 20 min., terapia 25 min.)</w:t>
            </w:r>
          </w:p>
        </w:tc>
        <w:tc>
          <w:tcPr>
            <w:tcW w:w="3213" w:type="dxa"/>
            <w:tcMar>
              <w:top w:w="0" w:type="dxa"/>
              <w:left w:w="30" w:type="dxa"/>
              <w:bottom w:w="0" w:type="dxa"/>
              <w:right w:w="30" w:type="dxa"/>
            </w:tcMar>
            <w:vAlign w:val="center"/>
          </w:tcPr>
          <w:p w14:paraId="7921D3BB"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26A20047" w14:textId="77777777">
        <w:trPr>
          <w:cantSplit/>
          <w:jc w:val="center"/>
        </w:trPr>
        <w:tc>
          <w:tcPr>
            <w:tcW w:w="3213" w:type="dxa"/>
            <w:tcMar>
              <w:top w:w="0" w:type="dxa"/>
              <w:left w:w="30" w:type="dxa"/>
              <w:bottom w:w="0" w:type="dxa"/>
              <w:right w:w="30" w:type="dxa"/>
            </w:tcMar>
            <w:vAlign w:val="center"/>
          </w:tcPr>
          <w:p w14:paraId="0E4D4AD5" w14:textId="77777777" w:rsidR="00C365C3" w:rsidRDefault="00000000">
            <w:pPr>
              <w:spacing w:line="192" w:lineRule="auto"/>
              <w:jc w:val="center"/>
            </w:pPr>
            <w:r>
              <w:rPr>
                <w:sz w:val="12"/>
              </w:rPr>
              <w:t>4</w:t>
            </w:r>
          </w:p>
        </w:tc>
        <w:tc>
          <w:tcPr>
            <w:tcW w:w="7087" w:type="dxa"/>
            <w:tcMar>
              <w:top w:w="0" w:type="dxa"/>
              <w:left w:w="30" w:type="dxa"/>
              <w:bottom w:w="0" w:type="dxa"/>
              <w:right w:w="30" w:type="dxa"/>
            </w:tcMar>
            <w:vAlign w:val="center"/>
          </w:tcPr>
          <w:p w14:paraId="463C7C6F" w14:textId="77777777" w:rsidR="00C365C3" w:rsidRPr="00282C78" w:rsidRDefault="00000000">
            <w:pPr>
              <w:spacing w:line="192" w:lineRule="auto"/>
              <w:rPr>
                <w:lang w:val="pl-PL"/>
              </w:rPr>
            </w:pPr>
            <w:r w:rsidRPr="00282C78">
              <w:rPr>
                <w:sz w:val="12"/>
                <w:lang w:val="pl-PL"/>
              </w:rPr>
              <w:t>Fizjoterapia pierwsza wizyta 45 min. (wywiad, badanie, testy funkcjonalne) Anna Milówka</w:t>
            </w:r>
          </w:p>
        </w:tc>
        <w:tc>
          <w:tcPr>
            <w:tcW w:w="3213" w:type="dxa"/>
            <w:tcMar>
              <w:top w:w="0" w:type="dxa"/>
              <w:left w:w="30" w:type="dxa"/>
              <w:bottom w:w="0" w:type="dxa"/>
              <w:right w:w="30" w:type="dxa"/>
            </w:tcMar>
            <w:vAlign w:val="center"/>
          </w:tcPr>
          <w:p w14:paraId="197E8ADD"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486C4485" w14:textId="77777777">
        <w:trPr>
          <w:cantSplit/>
          <w:jc w:val="center"/>
        </w:trPr>
        <w:tc>
          <w:tcPr>
            <w:tcW w:w="3213" w:type="dxa"/>
            <w:tcMar>
              <w:top w:w="0" w:type="dxa"/>
              <w:left w:w="30" w:type="dxa"/>
              <w:bottom w:w="0" w:type="dxa"/>
              <w:right w:w="30" w:type="dxa"/>
            </w:tcMar>
            <w:vAlign w:val="center"/>
          </w:tcPr>
          <w:p w14:paraId="2FF15BEA" w14:textId="77777777" w:rsidR="00C365C3" w:rsidRDefault="00000000">
            <w:pPr>
              <w:spacing w:line="192" w:lineRule="auto"/>
              <w:jc w:val="center"/>
            </w:pPr>
            <w:r>
              <w:rPr>
                <w:sz w:val="12"/>
              </w:rPr>
              <w:t>5</w:t>
            </w:r>
          </w:p>
        </w:tc>
        <w:tc>
          <w:tcPr>
            <w:tcW w:w="7087" w:type="dxa"/>
            <w:tcMar>
              <w:top w:w="0" w:type="dxa"/>
              <w:left w:w="30" w:type="dxa"/>
              <w:bottom w:w="0" w:type="dxa"/>
              <w:right w:w="30" w:type="dxa"/>
            </w:tcMar>
            <w:vAlign w:val="center"/>
          </w:tcPr>
          <w:p w14:paraId="595FFBB8" w14:textId="77777777" w:rsidR="00C365C3" w:rsidRDefault="00000000">
            <w:pPr>
              <w:spacing w:line="192" w:lineRule="auto"/>
            </w:pPr>
            <w:r>
              <w:rPr>
                <w:sz w:val="12"/>
              </w:rPr>
              <w:t>Masaż 45 min.</w:t>
            </w:r>
          </w:p>
        </w:tc>
        <w:tc>
          <w:tcPr>
            <w:tcW w:w="3213" w:type="dxa"/>
            <w:tcMar>
              <w:top w:w="0" w:type="dxa"/>
              <w:left w:w="30" w:type="dxa"/>
              <w:bottom w:w="0" w:type="dxa"/>
              <w:right w:w="30" w:type="dxa"/>
            </w:tcMar>
            <w:vAlign w:val="center"/>
          </w:tcPr>
          <w:p w14:paraId="5248A845" w14:textId="77777777" w:rsidR="00C365C3" w:rsidRDefault="00000000">
            <w:pPr>
              <w:spacing w:line="192" w:lineRule="auto"/>
              <w:jc w:val="center"/>
            </w:pPr>
            <w:r>
              <w:rPr>
                <w:sz w:val="12"/>
              </w:rPr>
              <w:t>200 zł</w:t>
            </w:r>
          </w:p>
        </w:tc>
      </w:tr>
      <w:tr w:rsidR="00C365C3" w14:paraId="1FF6824D" w14:textId="77777777">
        <w:trPr>
          <w:cantSplit/>
          <w:jc w:val="center"/>
        </w:trPr>
        <w:tc>
          <w:tcPr>
            <w:tcW w:w="3213" w:type="dxa"/>
            <w:tcMar>
              <w:top w:w="0" w:type="dxa"/>
              <w:left w:w="30" w:type="dxa"/>
              <w:bottom w:w="0" w:type="dxa"/>
              <w:right w:w="30" w:type="dxa"/>
            </w:tcMar>
            <w:vAlign w:val="center"/>
          </w:tcPr>
          <w:p w14:paraId="7C8D79E7" w14:textId="77777777" w:rsidR="00C365C3" w:rsidRDefault="00000000">
            <w:pPr>
              <w:spacing w:line="192" w:lineRule="auto"/>
              <w:jc w:val="center"/>
            </w:pPr>
            <w:r>
              <w:rPr>
                <w:sz w:val="12"/>
              </w:rPr>
              <w:t>6</w:t>
            </w:r>
          </w:p>
        </w:tc>
        <w:tc>
          <w:tcPr>
            <w:tcW w:w="7087" w:type="dxa"/>
            <w:tcMar>
              <w:top w:w="0" w:type="dxa"/>
              <w:left w:w="30" w:type="dxa"/>
              <w:bottom w:w="0" w:type="dxa"/>
              <w:right w:w="30" w:type="dxa"/>
            </w:tcMar>
            <w:vAlign w:val="center"/>
          </w:tcPr>
          <w:p w14:paraId="5A8AA015" w14:textId="77777777" w:rsidR="00C365C3" w:rsidRDefault="00000000">
            <w:pPr>
              <w:spacing w:line="192" w:lineRule="auto"/>
            </w:pPr>
            <w:r>
              <w:rPr>
                <w:sz w:val="12"/>
              </w:rPr>
              <w:t>Masaż 30 min.</w:t>
            </w:r>
          </w:p>
        </w:tc>
        <w:tc>
          <w:tcPr>
            <w:tcW w:w="3213" w:type="dxa"/>
            <w:tcMar>
              <w:top w:w="0" w:type="dxa"/>
              <w:left w:w="30" w:type="dxa"/>
              <w:bottom w:w="0" w:type="dxa"/>
              <w:right w:w="30" w:type="dxa"/>
            </w:tcMar>
            <w:vAlign w:val="center"/>
          </w:tcPr>
          <w:p w14:paraId="132C2790" w14:textId="77777777" w:rsidR="00C365C3" w:rsidRDefault="00000000">
            <w:pPr>
              <w:spacing w:line="192" w:lineRule="auto"/>
              <w:jc w:val="center"/>
            </w:pPr>
            <w:r>
              <w:rPr>
                <w:sz w:val="12"/>
              </w:rPr>
              <w:t>140 zł</w:t>
            </w:r>
          </w:p>
        </w:tc>
      </w:tr>
      <w:tr w:rsidR="00C365C3" w14:paraId="6B0570FE" w14:textId="77777777">
        <w:trPr>
          <w:cantSplit/>
          <w:jc w:val="center"/>
        </w:trPr>
        <w:tc>
          <w:tcPr>
            <w:tcW w:w="3213" w:type="dxa"/>
            <w:tcMar>
              <w:top w:w="0" w:type="dxa"/>
              <w:left w:w="30" w:type="dxa"/>
              <w:bottom w:w="0" w:type="dxa"/>
              <w:right w:w="30" w:type="dxa"/>
            </w:tcMar>
            <w:vAlign w:val="center"/>
          </w:tcPr>
          <w:p w14:paraId="4EF18649" w14:textId="77777777" w:rsidR="00C365C3" w:rsidRDefault="00000000">
            <w:pPr>
              <w:spacing w:line="192" w:lineRule="auto"/>
              <w:jc w:val="center"/>
            </w:pPr>
            <w:r>
              <w:rPr>
                <w:sz w:val="12"/>
              </w:rPr>
              <w:t>7</w:t>
            </w:r>
          </w:p>
        </w:tc>
        <w:tc>
          <w:tcPr>
            <w:tcW w:w="7087" w:type="dxa"/>
            <w:tcMar>
              <w:top w:w="0" w:type="dxa"/>
              <w:left w:w="30" w:type="dxa"/>
              <w:bottom w:w="0" w:type="dxa"/>
              <w:right w:w="30" w:type="dxa"/>
            </w:tcMar>
            <w:vAlign w:val="center"/>
          </w:tcPr>
          <w:p w14:paraId="22B96ED8" w14:textId="77777777" w:rsidR="00C365C3" w:rsidRDefault="00000000">
            <w:pPr>
              <w:spacing w:line="192" w:lineRule="auto"/>
            </w:pPr>
            <w:r>
              <w:rPr>
                <w:sz w:val="12"/>
              </w:rPr>
              <w:t>Masaż całościowy 60 min.</w:t>
            </w:r>
          </w:p>
        </w:tc>
        <w:tc>
          <w:tcPr>
            <w:tcW w:w="3213" w:type="dxa"/>
            <w:tcMar>
              <w:top w:w="0" w:type="dxa"/>
              <w:left w:w="30" w:type="dxa"/>
              <w:bottom w:w="0" w:type="dxa"/>
              <w:right w:w="30" w:type="dxa"/>
            </w:tcMar>
            <w:vAlign w:val="center"/>
          </w:tcPr>
          <w:p w14:paraId="3EDE2385" w14:textId="77777777" w:rsidR="00C365C3" w:rsidRDefault="00000000">
            <w:pPr>
              <w:spacing w:line="192" w:lineRule="auto"/>
              <w:jc w:val="center"/>
            </w:pPr>
            <w:r>
              <w:rPr>
                <w:sz w:val="12"/>
              </w:rPr>
              <w:t>240 zł</w:t>
            </w:r>
          </w:p>
        </w:tc>
      </w:tr>
      <w:tr w:rsidR="00C365C3" w14:paraId="78819F80" w14:textId="77777777">
        <w:trPr>
          <w:cantSplit/>
          <w:jc w:val="center"/>
        </w:trPr>
        <w:tc>
          <w:tcPr>
            <w:tcW w:w="3213" w:type="dxa"/>
            <w:tcMar>
              <w:top w:w="0" w:type="dxa"/>
              <w:left w:w="30" w:type="dxa"/>
              <w:bottom w:w="0" w:type="dxa"/>
              <w:right w:w="30" w:type="dxa"/>
            </w:tcMar>
            <w:vAlign w:val="center"/>
          </w:tcPr>
          <w:p w14:paraId="4ACCABA5" w14:textId="77777777" w:rsidR="00C365C3" w:rsidRDefault="00000000">
            <w:pPr>
              <w:spacing w:line="192" w:lineRule="auto"/>
              <w:jc w:val="center"/>
            </w:pPr>
            <w:r>
              <w:rPr>
                <w:sz w:val="12"/>
              </w:rPr>
              <w:t>8</w:t>
            </w:r>
          </w:p>
        </w:tc>
        <w:tc>
          <w:tcPr>
            <w:tcW w:w="7087" w:type="dxa"/>
            <w:tcMar>
              <w:top w:w="0" w:type="dxa"/>
              <w:left w:w="30" w:type="dxa"/>
              <w:bottom w:w="0" w:type="dxa"/>
              <w:right w:w="30" w:type="dxa"/>
            </w:tcMar>
            <w:vAlign w:val="center"/>
          </w:tcPr>
          <w:p w14:paraId="28E1BE05" w14:textId="77777777" w:rsidR="00C365C3" w:rsidRDefault="00000000">
            <w:pPr>
              <w:spacing w:line="192" w:lineRule="auto"/>
            </w:pPr>
            <w:r>
              <w:rPr>
                <w:sz w:val="12"/>
              </w:rPr>
              <w:t>Drenaż limfatyczny całościowy 90 min.</w:t>
            </w:r>
          </w:p>
        </w:tc>
        <w:tc>
          <w:tcPr>
            <w:tcW w:w="3213" w:type="dxa"/>
            <w:tcMar>
              <w:top w:w="0" w:type="dxa"/>
              <w:left w:w="30" w:type="dxa"/>
              <w:bottom w:w="0" w:type="dxa"/>
              <w:right w:w="30" w:type="dxa"/>
            </w:tcMar>
            <w:vAlign w:val="center"/>
          </w:tcPr>
          <w:p w14:paraId="7743A0ED" w14:textId="77777777" w:rsidR="00C365C3" w:rsidRDefault="00000000">
            <w:pPr>
              <w:spacing w:line="192" w:lineRule="auto"/>
              <w:jc w:val="center"/>
            </w:pPr>
            <w:r>
              <w:rPr>
                <w:sz w:val="12"/>
              </w:rPr>
              <w:t>350 zł</w:t>
            </w:r>
          </w:p>
        </w:tc>
      </w:tr>
      <w:tr w:rsidR="00C365C3" w14:paraId="5CC34F0A" w14:textId="77777777">
        <w:trPr>
          <w:cantSplit/>
          <w:jc w:val="center"/>
        </w:trPr>
        <w:tc>
          <w:tcPr>
            <w:tcW w:w="3213" w:type="dxa"/>
            <w:tcMar>
              <w:top w:w="0" w:type="dxa"/>
              <w:left w:w="30" w:type="dxa"/>
              <w:bottom w:w="0" w:type="dxa"/>
              <w:right w:w="30" w:type="dxa"/>
            </w:tcMar>
            <w:vAlign w:val="center"/>
          </w:tcPr>
          <w:p w14:paraId="1FD0F800" w14:textId="77777777" w:rsidR="00C365C3" w:rsidRDefault="00000000">
            <w:pPr>
              <w:spacing w:line="192" w:lineRule="auto"/>
              <w:jc w:val="center"/>
            </w:pPr>
            <w:r>
              <w:rPr>
                <w:sz w:val="12"/>
              </w:rPr>
              <w:t>9</w:t>
            </w:r>
          </w:p>
        </w:tc>
        <w:tc>
          <w:tcPr>
            <w:tcW w:w="7087" w:type="dxa"/>
            <w:tcMar>
              <w:top w:w="0" w:type="dxa"/>
              <w:left w:w="30" w:type="dxa"/>
              <w:bottom w:w="0" w:type="dxa"/>
              <w:right w:w="30" w:type="dxa"/>
            </w:tcMar>
            <w:vAlign w:val="center"/>
          </w:tcPr>
          <w:p w14:paraId="2EC6CD47" w14:textId="77777777" w:rsidR="00C365C3" w:rsidRDefault="00000000">
            <w:pPr>
              <w:spacing w:line="192" w:lineRule="auto"/>
            </w:pPr>
            <w:r>
              <w:rPr>
                <w:sz w:val="12"/>
              </w:rPr>
              <w:t>Drenaż limfatyczny częściowy 45 min.</w:t>
            </w:r>
          </w:p>
        </w:tc>
        <w:tc>
          <w:tcPr>
            <w:tcW w:w="3213" w:type="dxa"/>
            <w:tcMar>
              <w:top w:w="0" w:type="dxa"/>
              <w:left w:w="30" w:type="dxa"/>
              <w:bottom w:w="0" w:type="dxa"/>
              <w:right w:w="30" w:type="dxa"/>
            </w:tcMar>
            <w:vAlign w:val="center"/>
          </w:tcPr>
          <w:p w14:paraId="1BBDD5E4" w14:textId="77777777" w:rsidR="00C365C3" w:rsidRDefault="00000000">
            <w:pPr>
              <w:spacing w:line="192" w:lineRule="auto"/>
              <w:jc w:val="center"/>
            </w:pPr>
            <w:r>
              <w:rPr>
                <w:sz w:val="12"/>
              </w:rPr>
              <w:t>200 zł</w:t>
            </w:r>
          </w:p>
        </w:tc>
      </w:tr>
      <w:tr w:rsidR="00C365C3" w14:paraId="3AE40ADE" w14:textId="77777777">
        <w:trPr>
          <w:cantSplit/>
          <w:jc w:val="center"/>
        </w:trPr>
        <w:tc>
          <w:tcPr>
            <w:tcW w:w="3213" w:type="dxa"/>
            <w:tcMar>
              <w:top w:w="0" w:type="dxa"/>
              <w:left w:w="30" w:type="dxa"/>
              <w:bottom w:w="0" w:type="dxa"/>
              <w:right w:w="30" w:type="dxa"/>
            </w:tcMar>
            <w:vAlign w:val="center"/>
          </w:tcPr>
          <w:p w14:paraId="4BBC09D9" w14:textId="77777777" w:rsidR="00C365C3" w:rsidRDefault="00000000">
            <w:pPr>
              <w:spacing w:line="192" w:lineRule="auto"/>
              <w:jc w:val="center"/>
            </w:pPr>
            <w:r>
              <w:rPr>
                <w:sz w:val="12"/>
              </w:rPr>
              <w:t>10</w:t>
            </w:r>
          </w:p>
        </w:tc>
        <w:tc>
          <w:tcPr>
            <w:tcW w:w="7087" w:type="dxa"/>
            <w:tcMar>
              <w:top w:w="0" w:type="dxa"/>
              <w:left w:w="30" w:type="dxa"/>
              <w:bottom w:w="0" w:type="dxa"/>
              <w:right w:w="30" w:type="dxa"/>
            </w:tcMar>
            <w:vAlign w:val="center"/>
          </w:tcPr>
          <w:p w14:paraId="07D2B429" w14:textId="77777777" w:rsidR="00C365C3" w:rsidRPr="00282C78" w:rsidRDefault="00000000">
            <w:pPr>
              <w:spacing w:line="192" w:lineRule="auto"/>
              <w:rPr>
                <w:lang w:val="pl-PL"/>
              </w:rPr>
            </w:pPr>
            <w:r w:rsidRPr="00282C78">
              <w:rPr>
                <w:sz w:val="12"/>
                <w:lang w:val="pl-PL"/>
              </w:rPr>
              <w:t>Laser wysokiej mocy do 15 min.</w:t>
            </w:r>
          </w:p>
        </w:tc>
        <w:tc>
          <w:tcPr>
            <w:tcW w:w="3213" w:type="dxa"/>
            <w:tcMar>
              <w:top w:w="0" w:type="dxa"/>
              <w:left w:w="30" w:type="dxa"/>
              <w:bottom w:w="0" w:type="dxa"/>
              <w:right w:w="30" w:type="dxa"/>
            </w:tcMar>
            <w:vAlign w:val="center"/>
          </w:tcPr>
          <w:p w14:paraId="395632B5" w14:textId="77777777" w:rsidR="00C365C3" w:rsidRDefault="00000000">
            <w:pPr>
              <w:spacing w:line="192" w:lineRule="auto"/>
              <w:jc w:val="center"/>
            </w:pPr>
            <w:r>
              <w:rPr>
                <w:sz w:val="12"/>
              </w:rPr>
              <w:t xml:space="preserve">70 </w:t>
            </w:r>
            <w:proofErr w:type="spellStart"/>
            <w:r>
              <w:rPr>
                <w:sz w:val="12"/>
              </w:rPr>
              <w:t>zł</w:t>
            </w:r>
            <w:proofErr w:type="spellEnd"/>
          </w:p>
        </w:tc>
      </w:tr>
      <w:tr w:rsidR="00C365C3" w14:paraId="7291E605" w14:textId="77777777">
        <w:trPr>
          <w:cantSplit/>
          <w:jc w:val="center"/>
        </w:trPr>
        <w:tc>
          <w:tcPr>
            <w:tcW w:w="3213" w:type="dxa"/>
            <w:tcMar>
              <w:top w:w="0" w:type="dxa"/>
              <w:left w:w="30" w:type="dxa"/>
              <w:bottom w:w="0" w:type="dxa"/>
              <w:right w:w="30" w:type="dxa"/>
            </w:tcMar>
            <w:vAlign w:val="center"/>
          </w:tcPr>
          <w:p w14:paraId="5981BA91" w14:textId="77777777" w:rsidR="00C365C3" w:rsidRDefault="00000000">
            <w:pPr>
              <w:spacing w:line="192" w:lineRule="auto"/>
              <w:jc w:val="center"/>
            </w:pPr>
            <w:r>
              <w:rPr>
                <w:sz w:val="12"/>
              </w:rPr>
              <w:t>11</w:t>
            </w:r>
          </w:p>
        </w:tc>
        <w:tc>
          <w:tcPr>
            <w:tcW w:w="7087" w:type="dxa"/>
            <w:tcMar>
              <w:top w:w="0" w:type="dxa"/>
              <w:left w:w="30" w:type="dxa"/>
              <w:bottom w:w="0" w:type="dxa"/>
              <w:right w:w="30" w:type="dxa"/>
            </w:tcMar>
            <w:vAlign w:val="center"/>
          </w:tcPr>
          <w:p w14:paraId="60DF374C" w14:textId="77777777" w:rsidR="00C365C3" w:rsidRPr="00282C78" w:rsidRDefault="00000000">
            <w:pPr>
              <w:spacing w:line="192" w:lineRule="auto"/>
              <w:rPr>
                <w:lang w:val="pl-PL"/>
              </w:rPr>
            </w:pPr>
            <w:r w:rsidRPr="00282C78">
              <w:rPr>
                <w:sz w:val="12"/>
                <w:lang w:val="pl-PL"/>
              </w:rPr>
              <w:t xml:space="preserve">Fizykoterapia: UD, elektroterapia, pole magnetyczne, </w:t>
            </w:r>
            <w:proofErr w:type="spellStart"/>
            <w:r w:rsidRPr="00282C78">
              <w:rPr>
                <w:sz w:val="12"/>
                <w:lang w:val="pl-PL"/>
              </w:rPr>
              <w:t>solux</w:t>
            </w:r>
            <w:proofErr w:type="spellEnd"/>
            <w:r w:rsidRPr="00282C78">
              <w:rPr>
                <w:sz w:val="12"/>
                <w:lang w:val="pl-PL"/>
              </w:rPr>
              <w:t xml:space="preserve"> do 15 min.</w:t>
            </w:r>
          </w:p>
        </w:tc>
        <w:tc>
          <w:tcPr>
            <w:tcW w:w="3213" w:type="dxa"/>
            <w:tcMar>
              <w:top w:w="0" w:type="dxa"/>
              <w:left w:w="30" w:type="dxa"/>
              <w:bottom w:w="0" w:type="dxa"/>
              <w:right w:w="30" w:type="dxa"/>
            </w:tcMar>
            <w:vAlign w:val="center"/>
          </w:tcPr>
          <w:p w14:paraId="6E594AA7" w14:textId="77777777" w:rsidR="00C365C3" w:rsidRDefault="00000000">
            <w:pPr>
              <w:spacing w:line="192" w:lineRule="auto"/>
              <w:jc w:val="center"/>
            </w:pPr>
            <w:r>
              <w:rPr>
                <w:sz w:val="12"/>
              </w:rPr>
              <w:t xml:space="preserve">30 </w:t>
            </w:r>
            <w:proofErr w:type="spellStart"/>
            <w:r>
              <w:rPr>
                <w:sz w:val="12"/>
              </w:rPr>
              <w:t>zł</w:t>
            </w:r>
            <w:proofErr w:type="spellEnd"/>
          </w:p>
        </w:tc>
      </w:tr>
      <w:tr w:rsidR="00C365C3" w14:paraId="4737E7D4" w14:textId="77777777">
        <w:trPr>
          <w:cantSplit/>
          <w:jc w:val="center"/>
        </w:trPr>
        <w:tc>
          <w:tcPr>
            <w:tcW w:w="3213" w:type="dxa"/>
            <w:tcMar>
              <w:top w:w="0" w:type="dxa"/>
              <w:left w:w="30" w:type="dxa"/>
              <w:bottom w:w="0" w:type="dxa"/>
              <w:right w:w="30" w:type="dxa"/>
            </w:tcMar>
            <w:vAlign w:val="center"/>
          </w:tcPr>
          <w:p w14:paraId="623249AC" w14:textId="77777777" w:rsidR="00C365C3" w:rsidRDefault="00000000">
            <w:pPr>
              <w:spacing w:line="192" w:lineRule="auto"/>
              <w:jc w:val="center"/>
            </w:pPr>
            <w:r>
              <w:rPr>
                <w:sz w:val="12"/>
              </w:rPr>
              <w:t>12</w:t>
            </w:r>
          </w:p>
        </w:tc>
        <w:tc>
          <w:tcPr>
            <w:tcW w:w="7087" w:type="dxa"/>
            <w:tcMar>
              <w:top w:w="0" w:type="dxa"/>
              <w:left w:w="30" w:type="dxa"/>
              <w:bottom w:w="0" w:type="dxa"/>
              <w:right w:w="30" w:type="dxa"/>
            </w:tcMar>
            <w:vAlign w:val="center"/>
          </w:tcPr>
          <w:p w14:paraId="3E412F11" w14:textId="77777777" w:rsidR="00C365C3" w:rsidRDefault="00000000">
            <w:pPr>
              <w:spacing w:line="192" w:lineRule="auto"/>
            </w:pPr>
            <w:r>
              <w:rPr>
                <w:sz w:val="12"/>
              </w:rPr>
              <w:t>TeCar 30 min.</w:t>
            </w:r>
          </w:p>
        </w:tc>
        <w:tc>
          <w:tcPr>
            <w:tcW w:w="3213" w:type="dxa"/>
            <w:tcMar>
              <w:top w:w="0" w:type="dxa"/>
              <w:left w:w="30" w:type="dxa"/>
              <w:bottom w:w="0" w:type="dxa"/>
              <w:right w:w="30" w:type="dxa"/>
            </w:tcMar>
            <w:vAlign w:val="center"/>
          </w:tcPr>
          <w:p w14:paraId="65B76203" w14:textId="77777777" w:rsidR="00C365C3" w:rsidRDefault="00000000">
            <w:pPr>
              <w:spacing w:line="192" w:lineRule="auto"/>
              <w:jc w:val="center"/>
            </w:pPr>
            <w:r>
              <w:rPr>
                <w:sz w:val="12"/>
              </w:rPr>
              <w:t>140 zł</w:t>
            </w:r>
          </w:p>
        </w:tc>
      </w:tr>
      <w:tr w:rsidR="00C365C3" w14:paraId="372BB16E" w14:textId="77777777">
        <w:trPr>
          <w:cantSplit/>
          <w:jc w:val="center"/>
        </w:trPr>
        <w:tc>
          <w:tcPr>
            <w:tcW w:w="3213" w:type="dxa"/>
            <w:tcMar>
              <w:top w:w="0" w:type="dxa"/>
              <w:left w:w="30" w:type="dxa"/>
              <w:bottom w:w="0" w:type="dxa"/>
              <w:right w:w="30" w:type="dxa"/>
            </w:tcMar>
            <w:vAlign w:val="center"/>
          </w:tcPr>
          <w:p w14:paraId="46C58895" w14:textId="77777777" w:rsidR="00C365C3" w:rsidRDefault="00000000">
            <w:pPr>
              <w:spacing w:line="192" w:lineRule="auto"/>
              <w:jc w:val="center"/>
            </w:pPr>
            <w:r>
              <w:rPr>
                <w:sz w:val="12"/>
              </w:rPr>
              <w:t>13</w:t>
            </w:r>
          </w:p>
        </w:tc>
        <w:tc>
          <w:tcPr>
            <w:tcW w:w="7087" w:type="dxa"/>
            <w:tcMar>
              <w:top w:w="0" w:type="dxa"/>
              <w:left w:w="30" w:type="dxa"/>
              <w:bottom w:w="0" w:type="dxa"/>
              <w:right w:w="30" w:type="dxa"/>
            </w:tcMar>
            <w:vAlign w:val="center"/>
          </w:tcPr>
          <w:p w14:paraId="23158A6E" w14:textId="77777777" w:rsidR="00C365C3" w:rsidRPr="00282C78" w:rsidRDefault="00000000">
            <w:pPr>
              <w:spacing w:line="192" w:lineRule="auto"/>
              <w:rPr>
                <w:lang w:val="pl-PL"/>
              </w:rPr>
            </w:pPr>
            <w:proofErr w:type="spellStart"/>
            <w:r w:rsidRPr="00282C78">
              <w:rPr>
                <w:sz w:val="12"/>
                <w:lang w:val="pl-PL"/>
              </w:rPr>
              <w:t>TeCar</w:t>
            </w:r>
            <w:proofErr w:type="spellEnd"/>
            <w:r w:rsidRPr="00282C78">
              <w:rPr>
                <w:sz w:val="12"/>
                <w:lang w:val="pl-PL"/>
              </w:rPr>
              <w:t xml:space="preserve"> 30 min. + terapia manualna lub ćwiczenia 15 min.</w:t>
            </w:r>
          </w:p>
        </w:tc>
        <w:tc>
          <w:tcPr>
            <w:tcW w:w="3213" w:type="dxa"/>
            <w:tcMar>
              <w:top w:w="0" w:type="dxa"/>
              <w:left w:w="30" w:type="dxa"/>
              <w:bottom w:w="0" w:type="dxa"/>
              <w:right w:w="30" w:type="dxa"/>
            </w:tcMar>
            <w:vAlign w:val="center"/>
          </w:tcPr>
          <w:p w14:paraId="0C6C70AF" w14:textId="77777777" w:rsidR="00C365C3" w:rsidRDefault="00000000">
            <w:pPr>
              <w:spacing w:line="192" w:lineRule="auto"/>
              <w:jc w:val="center"/>
            </w:pPr>
            <w:r>
              <w:rPr>
                <w:sz w:val="12"/>
              </w:rPr>
              <w:t xml:space="preserve">180 </w:t>
            </w:r>
            <w:proofErr w:type="spellStart"/>
            <w:r>
              <w:rPr>
                <w:sz w:val="12"/>
              </w:rPr>
              <w:t>zł</w:t>
            </w:r>
            <w:proofErr w:type="spellEnd"/>
          </w:p>
        </w:tc>
      </w:tr>
      <w:tr w:rsidR="00C365C3" w14:paraId="222495AE" w14:textId="77777777">
        <w:trPr>
          <w:cantSplit/>
          <w:jc w:val="center"/>
        </w:trPr>
        <w:tc>
          <w:tcPr>
            <w:tcW w:w="3213" w:type="dxa"/>
            <w:tcMar>
              <w:top w:w="0" w:type="dxa"/>
              <w:left w:w="30" w:type="dxa"/>
              <w:bottom w:w="0" w:type="dxa"/>
              <w:right w:w="30" w:type="dxa"/>
            </w:tcMar>
            <w:vAlign w:val="center"/>
          </w:tcPr>
          <w:p w14:paraId="2242AA38" w14:textId="77777777" w:rsidR="00C365C3" w:rsidRDefault="00000000">
            <w:pPr>
              <w:spacing w:line="192" w:lineRule="auto"/>
              <w:jc w:val="center"/>
            </w:pPr>
            <w:r>
              <w:rPr>
                <w:sz w:val="12"/>
              </w:rPr>
              <w:t>14</w:t>
            </w:r>
          </w:p>
        </w:tc>
        <w:tc>
          <w:tcPr>
            <w:tcW w:w="7087" w:type="dxa"/>
            <w:tcMar>
              <w:top w:w="0" w:type="dxa"/>
              <w:left w:w="30" w:type="dxa"/>
              <w:bottom w:w="0" w:type="dxa"/>
              <w:right w:w="30" w:type="dxa"/>
            </w:tcMar>
            <w:vAlign w:val="center"/>
          </w:tcPr>
          <w:p w14:paraId="7288F757" w14:textId="77777777" w:rsidR="00C365C3" w:rsidRPr="00282C78" w:rsidRDefault="00000000">
            <w:pPr>
              <w:spacing w:line="192" w:lineRule="auto"/>
              <w:rPr>
                <w:lang w:val="pl-PL"/>
              </w:rPr>
            </w:pPr>
            <w:proofErr w:type="spellStart"/>
            <w:r w:rsidRPr="00282C78">
              <w:rPr>
                <w:sz w:val="12"/>
                <w:lang w:val="pl-PL"/>
              </w:rPr>
              <w:t>TeCar</w:t>
            </w:r>
            <w:proofErr w:type="spellEnd"/>
            <w:r w:rsidRPr="00282C78">
              <w:rPr>
                <w:sz w:val="12"/>
                <w:lang w:val="pl-PL"/>
              </w:rPr>
              <w:t xml:space="preserve"> 30 min. + terapia manualna lub ćwiczenia 30 min.</w:t>
            </w:r>
          </w:p>
        </w:tc>
        <w:tc>
          <w:tcPr>
            <w:tcW w:w="3213" w:type="dxa"/>
            <w:tcMar>
              <w:top w:w="0" w:type="dxa"/>
              <w:left w:w="30" w:type="dxa"/>
              <w:bottom w:w="0" w:type="dxa"/>
              <w:right w:w="30" w:type="dxa"/>
            </w:tcMar>
            <w:vAlign w:val="center"/>
          </w:tcPr>
          <w:p w14:paraId="0B85AC03" w14:textId="77777777" w:rsidR="00C365C3" w:rsidRDefault="00000000">
            <w:pPr>
              <w:spacing w:line="192" w:lineRule="auto"/>
              <w:jc w:val="center"/>
            </w:pPr>
            <w:r>
              <w:rPr>
                <w:sz w:val="12"/>
              </w:rPr>
              <w:t xml:space="preserve">220 </w:t>
            </w:r>
            <w:proofErr w:type="spellStart"/>
            <w:r>
              <w:rPr>
                <w:sz w:val="12"/>
              </w:rPr>
              <w:t>zł</w:t>
            </w:r>
            <w:proofErr w:type="spellEnd"/>
          </w:p>
        </w:tc>
      </w:tr>
      <w:tr w:rsidR="00C365C3" w14:paraId="7C378A7A" w14:textId="77777777">
        <w:trPr>
          <w:cantSplit/>
          <w:jc w:val="center"/>
        </w:trPr>
        <w:tc>
          <w:tcPr>
            <w:tcW w:w="3213" w:type="dxa"/>
            <w:tcMar>
              <w:top w:w="0" w:type="dxa"/>
              <w:left w:w="30" w:type="dxa"/>
              <w:bottom w:w="0" w:type="dxa"/>
              <w:right w:w="30" w:type="dxa"/>
            </w:tcMar>
            <w:vAlign w:val="center"/>
          </w:tcPr>
          <w:p w14:paraId="708EFC97" w14:textId="77777777" w:rsidR="00C365C3" w:rsidRDefault="00000000">
            <w:pPr>
              <w:spacing w:line="192" w:lineRule="auto"/>
              <w:jc w:val="center"/>
            </w:pPr>
            <w:r>
              <w:rPr>
                <w:sz w:val="12"/>
              </w:rPr>
              <w:t>15</w:t>
            </w:r>
          </w:p>
        </w:tc>
        <w:tc>
          <w:tcPr>
            <w:tcW w:w="7087" w:type="dxa"/>
            <w:tcMar>
              <w:top w:w="0" w:type="dxa"/>
              <w:left w:w="30" w:type="dxa"/>
              <w:bottom w:w="0" w:type="dxa"/>
              <w:right w:w="30" w:type="dxa"/>
            </w:tcMar>
            <w:vAlign w:val="center"/>
          </w:tcPr>
          <w:p w14:paraId="387D1887" w14:textId="77777777" w:rsidR="00C365C3" w:rsidRPr="00282C78" w:rsidRDefault="00000000">
            <w:pPr>
              <w:spacing w:line="192" w:lineRule="auto"/>
              <w:rPr>
                <w:lang w:val="pl-PL"/>
              </w:rPr>
            </w:pPr>
            <w:r w:rsidRPr="00282C78">
              <w:rPr>
                <w:sz w:val="12"/>
                <w:lang w:val="pl-PL"/>
              </w:rPr>
              <w:t>Terapia - integracja strukturalna ATSI 60 min.</w:t>
            </w:r>
          </w:p>
        </w:tc>
        <w:tc>
          <w:tcPr>
            <w:tcW w:w="3213" w:type="dxa"/>
            <w:tcMar>
              <w:top w:w="0" w:type="dxa"/>
              <w:left w:w="30" w:type="dxa"/>
              <w:bottom w:w="0" w:type="dxa"/>
              <w:right w:w="30" w:type="dxa"/>
            </w:tcMar>
            <w:vAlign w:val="center"/>
          </w:tcPr>
          <w:p w14:paraId="3222CDA2"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3BED810F" w14:textId="77777777">
        <w:trPr>
          <w:cantSplit/>
          <w:jc w:val="center"/>
        </w:trPr>
        <w:tc>
          <w:tcPr>
            <w:tcW w:w="3213" w:type="dxa"/>
            <w:tcMar>
              <w:top w:w="0" w:type="dxa"/>
              <w:left w:w="30" w:type="dxa"/>
              <w:bottom w:w="0" w:type="dxa"/>
              <w:right w:w="30" w:type="dxa"/>
            </w:tcMar>
            <w:vAlign w:val="center"/>
          </w:tcPr>
          <w:p w14:paraId="79C86739" w14:textId="77777777" w:rsidR="00C365C3" w:rsidRDefault="00000000">
            <w:pPr>
              <w:spacing w:line="192" w:lineRule="auto"/>
              <w:jc w:val="center"/>
            </w:pPr>
            <w:r>
              <w:rPr>
                <w:sz w:val="12"/>
              </w:rPr>
              <w:t>16</w:t>
            </w:r>
          </w:p>
        </w:tc>
        <w:tc>
          <w:tcPr>
            <w:tcW w:w="7087" w:type="dxa"/>
            <w:tcMar>
              <w:top w:w="0" w:type="dxa"/>
              <w:left w:w="30" w:type="dxa"/>
              <w:bottom w:w="0" w:type="dxa"/>
              <w:right w:w="30" w:type="dxa"/>
            </w:tcMar>
            <w:vAlign w:val="center"/>
          </w:tcPr>
          <w:p w14:paraId="182CEE1F" w14:textId="77777777" w:rsidR="00C365C3" w:rsidRDefault="00000000">
            <w:pPr>
              <w:spacing w:line="192" w:lineRule="auto"/>
            </w:pPr>
            <w:r>
              <w:rPr>
                <w:sz w:val="12"/>
              </w:rPr>
              <w:t>TeCar suma po 30 min.</w:t>
            </w:r>
          </w:p>
        </w:tc>
        <w:tc>
          <w:tcPr>
            <w:tcW w:w="3213" w:type="dxa"/>
            <w:tcMar>
              <w:top w:w="0" w:type="dxa"/>
              <w:left w:w="30" w:type="dxa"/>
              <w:bottom w:w="0" w:type="dxa"/>
              <w:right w:w="30" w:type="dxa"/>
            </w:tcMar>
            <w:vAlign w:val="center"/>
          </w:tcPr>
          <w:p w14:paraId="0EB7CAD8" w14:textId="77777777" w:rsidR="00C365C3" w:rsidRDefault="00000000">
            <w:pPr>
              <w:spacing w:line="192" w:lineRule="auto"/>
              <w:jc w:val="center"/>
            </w:pPr>
            <w:r>
              <w:rPr>
                <w:sz w:val="12"/>
              </w:rPr>
              <w:t>110 zł × liczba bloków 30 min.</w:t>
            </w:r>
          </w:p>
        </w:tc>
      </w:tr>
      <w:tr w:rsidR="00C365C3" w14:paraId="46098ED8" w14:textId="77777777">
        <w:trPr>
          <w:cantSplit/>
          <w:jc w:val="center"/>
        </w:trPr>
        <w:tc>
          <w:tcPr>
            <w:tcW w:w="3213" w:type="dxa"/>
            <w:tcMar>
              <w:top w:w="0" w:type="dxa"/>
              <w:left w:w="30" w:type="dxa"/>
              <w:bottom w:w="0" w:type="dxa"/>
              <w:right w:w="30" w:type="dxa"/>
            </w:tcMar>
            <w:vAlign w:val="center"/>
          </w:tcPr>
          <w:p w14:paraId="217CE5F5" w14:textId="77777777" w:rsidR="00C365C3" w:rsidRDefault="00000000">
            <w:pPr>
              <w:spacing w:line="192" w:lineRule="auto"/>
              <w:jc w:val="center"/>
            </w:pPr>
            <w:r>
              <w:rPr>
                <w:sz w:val="12"/>
              </w:rPr>
              <w:t>17</w:t>
            </w:r>
          </w:p>
        </w:tc>
        <w:tc>
          <w:tcPr>
            <w:tcW w:w="7087" w:type="dxa"/>
            <w:tcMar>
              <w:top w:w="0" w:type="dxa"/>
              <w:left w:w="30" w:type="dxa"/>
              <w:bottom w:w="0" w:type="dxa"/>
              <w:right w:w="30" w:type="dxa"/>
            </w:tcMar>
            <w:vAlign w:val="center"/>
          </w:tcPr>
          <w:p w14:paraId="4F8EA2BF" w14:textId="77777777" w:rsidR="00C365C3" w:rsidRDefault="00000000">
            <w:pPr>
              <w:spacing w:line="192" w:lineRule="auto"/>
            </w:pPr>
            <w:r>
              <w:rPr>
                <w:sz w:val="12"/>
              </w:rPr>
              <w:t>Trening Personalny 60 min.</w:t>
            </w:r>
          </w:p>
        </w:tc>
        <w:tc>
          <w:tcPr>
            <w:tcW w:w="3213" w:type="dxa"/>
            <w:tcMar>
              <w:top w:w="0" w:type="dxa"/>
              <w:left w:w="30" w:type="dxa"/>
              <w:bottom w:w="0" w:type="dxa"/>
              <w:right w:w="30" w:type="dxa"/>
            </w:tcMar>
            <w:vAlign w:val="center"/>
          </w:tcPr>
          <w:p w14:paraId="2E0662D0" w14:textId="77777777" w:rsidR="00C365C3" w:rsidRDefault="00000000">
            <w:pPr>
              <w:spacing w:line="192" w:lineRule="auto"/>
              <w:jc w:val="center"/>
            </w:pPr>
            <w:r>
              <w:rPr>
                <w:sz w:val="12"/>
              </w:rPr>
              <w:t>160 zł</w:t>
            </w:r>
          </w:p>
        </w:tc>
      </w:tr>
      <w:tr w:rsidR="00C365C3" w14:paraId="3CD7F63D" w14:textId="77777777">
        <w:trPr>
          <w:cantSplit/>
          <w:jc w:val="center"/>
        </w:trPr>
        <w:tc>
          <w:tcPr>
            <w:tcW w:w="3213" w:type="dxa"/>
            <w:tcMar>
              <w:top w:w="0" w:type="dxa"/>
              <w:left w:w="30" w:type="dxa"/>
              <w:bottom w:w="0" w:type="dxa"/>
              <w:right w:w="30" w:type="dxa"/>
            </w:tcMar>
            <w:vAlign w:val="center"/>
          </w:tcPr>
          <w:p w14:paraId="77B9C0AB" w14:textId="77777777" w:rsidR="00C365C3" w:rsidRDefault="00000000">
            <w:pPr>
              <w:spacing w:line="192" w:lineRule="auto"/>
              <w:jc w:val="center"/>
            </w:pPr>
            <w:r>
              <w:rPr>
                <w:sz w:val="12"/>
              </w:rPr>
              <w:t>18</w:t>
            </w:r>
          </w:p>
        </w:tc>
        <w:tc>
          <w:tcPr>
            <w:tcW w:w="7087" w:type="dxa"/>
            <w:tcMar>
              <w:top w:w="0" w:type="dxa"/>
              <w:left w:w="30" w:type="dxa"/>
              <w:bottom w:w="0" w:type="dxa"/>
              <w:right w:w="30" w:type="dxa"/>
            </w:tcMar>
            <w:vAlign w:val="center"/>
          </w:tcPr>
          <w:p w14:paraId="2C2155E9" w14:textId="77777777" w:rsidR="00C365C3" w:rsidRDefault="00000000">
            <w:pPr>
              <w:spacing w:line="192" w:lineRule="auto"/>
            </w:pPr>
            <w:r>
              <w:rPr>
                <w:sz w:val="12"/>
              </w:rPr>
              <w:t>Pakiet 10 treningów personalnych</w:t>
            </w:r>
          </w:p>
        </w:tc>
        <w:tc>
          <w:tcPr>
            <w:tcW w:w="3213" w:type="dxa"/>
            <w:tcMar>
              <w:top w:w="0" w:type="dxa"/>
              <w:left w:w="30" w:type="dxa"/>
              <w:bottom w:w="0" w:type="dxa"/>
              <w:right w:w="30" w:type="dxa"/>
            </w:tcMar>
            <w:vAlign w:val="center"/>
          </w:tcPr>
          <w:p w14:paraId="15E993CE" w14:textId="77777777" w:rsidR="00C365C3" w:rsidRDefault="00000000">
            <w:pPr>
              <w:spacing w:line="192" w:lineRule="auto"/>
              <w:jc w:val="center"/>
            </w:pPr>
            <w:r>
              <w:rPr>
                <w:sz w:val="12"/>
              </w:rPr>
              <w:t>1350 zł</w:t>
            </w:r>
          </w:p>
        </w:tc>
      </w:tr>
      <w:tr w:rsidR="00C365C3" w:rsidRPr="00282C78" w14:paraId="74338AF4" w14:textId="77777777">
        <w:trPr>
          <w:cantSplit/>
          <w:jc w:val="center"/>
        </w:trPr>
        <w:tc>
          <w:tcPr>
            <w:tcW w:w="3213" w:type="dxa"/>
            <w:tcMar>
              <w:top w:w="0" w:type="dxa"/>
              <w:left w:w="30" w:type="dxa"/>
              <w:bottom w:w="0" w:type="dxa"/>
              <w:right w:w="30" w:type="dxa"/>
            </w:tcMar>
            <w:vAlign w:val="center"/>
          </w:tcPr>
          <w:p w14:paraId="440E6909" w14:textId="77777777" w:rsidR="00C365C3" w:rsidRDefault="00000000">
            <w:pPr>
              <w:spacing w:line="192" w:lineRule="auto"/>
              <w:jc w:val="center"/>
            </w:pPr>
            <w:r>
              <w:rPr>
                <w:sz w:val="12"/>
              </w:rPr>
              <w:t>19</w:t>
            </w:r>
          </w:p>
        </w:tc>
        <w:tc>
          <w:tcPr>
            <w:tcW w:w="7087" w:type="dxa"/>
            <w:tcMar>
              <w:top w:w="0" w:type="dxa"/>
              <w:left w:w="30" w:type="dxa"/>
              <w:bottom w:w="0" w:type="dxa"/>
              <w:right w:w="30" w:type="dxa"/>
            </w:tcMar>
            <w:vAlign w:val="center"/>
          </w:tcPr>
          <w:p w14:paraId="77E0672B" w14:textId="77777777" w:rsidR="00C365C3" w:rsidRPr="00282C78" w:rsidRDefault="00000000">
            <w:pPr>
              <w:spacing w:line="192" w:lineRule="auto"/>
              <w:rPr>
                <w:lang w:val="pl-PL"/>
              </w:rPr>
            </w:pPr>
            <w:r w:rsidRPr="00282C78">
              <w:rPr>
                <w:sz w:val="12"/>
                <w:lang w:val="pl-PL"/>
              </w:rPr>
              <w:t>Fizjoterapia niemowląt (Małgorzata Kazała) 30 min.</w:t>
            </w:r>
          </w:p>
        </w:tc>
        <w:tc>
          <w:tcPr>
            <w:tcW w:w="3213" w:type="dxa"/>
            <w:tcMar>
              <w:top w:w="0" w:type="dxa"/>
              <w:left w:w="30" w:type="dxa"/>
              <w:bottom w:w="0" w:type="dxa"/>
              <w:right w:w="30" w:type="dxa"/>
            </w:tcMar>
            <w:vAlign w:val="center"/>
          </w:tcPr>
          <w:p w14:paraId="76E2C1D9" w14:textId="77777777" w:rsidR="00C365C3" w:rsidRPr="00282C78" w:rsidRDefault="00000000">
            <w:pPr>
              <w:spacing w:line="192" w:lineRule="auto"/>
              <w:jc w:val="center"/>
              <w:rPr>
                <w:lang w:val="pl-PL"/>
              </w:rPr>
            </w:pPr>
            <w:r w:rsidRPr="00282C78">
              <w:rPr>
                <w:sz w:val="12"/>
                <w:lang w:val="pl-PL"/>
              </w:rPr>
              <w:t>140 zł</w:t>
            </w:r>
            <w:r w:rsidRPr="00282C78">
              <w:rPr>
                <w:sz w:val="12"/>
                <w:lang w:val="pl-PL"/>
              </w:rPr>
              <w:br/>
              <w:t>Pakiet: 5×130 zł</w:t>
            </w:r>
            <w:r w:rsidRPr="00282C78">
              <w:rPr>
                <w:sz w:val="12"/>
                <w:lang w:val="pl-PL"/>
              </w:rPr>
              <w:br/>
              <w:t>Cena pakietu: 750 zł</w:t>
            </w:r>
          </w:p>
        </w:tc>
      </w:tr>
      <w:tr w:rsidR="00C365C3" w:rsidRPr="00282C78" w14:paraId="5A5FB35C" w14:textId="77777777">
        <w:trPr>
          <w:cantSplit/>
          <w:jc w:val="center"/>
        </w:trPr>
        <w:tc>
          <w:tcPr>
            <w:tcW w:w="3213" w:type="dxa"/>
            <w:tcMar>
              <w:top w:w="0" w:type="dxa"/>
              <w:left w:w="30" w:type="dxa"/>
              <w:bottom w:w="0" w:type="dxa"/>
              <w:right w:w="30" w:type="dxa"/>
            </w:tcMar>
            <w:vAlign w:val="center"/>
          </w:tcPr>
          <w:p w14:paraId="7866ACD8" w14:textId="77777777" w:rsidR="00C365C3" w:rsidRDefault="00000000">
            <w:pPr>
              <w:spacing w:line="192" w:lineRule="auto"/>
              <w:jc w:val="center"/>
            </w:pPr>
            <w:r>
              <w:rPr>
                <w:sz w:val="12"/>
              </w:rPr>
              <w:t>20</w:t>
            </w:r>
          </w:p>
        </w:tc>
        <w:tc>
          <w:tcPr>
            <w:tcW w:w="7087" w:type="dxa"/>
            <w:tcMar>
              <w:top w:w="0" w:type="dxa"/>
              <w:left w:w="30" w:type="dxa"/>
              <w:bottom w:w="0" w:type="dxa"/>
              <w:right w:w="30" w:type="dxa"/>
            </w:tcMar>
            <w:vAlign w:val="center"/>
          </w:tcPr>
          <w:p w14:paraId="1601E491" w14:textId="77777777" w:rsidR="00C365C3" w:rsidRDefault="00000000">
            <w:pPr>
              <w:spacing w:line="192" w:lineRule="auto"/>
            </w:pPr>
            <w:r>
              <w:rPr>
                <w:sz w:val="12"/>
              </w:rPr>
              <w:t>Fizjoterapia 45 min.</w:t>
            </w:r>
          </w:p>
        </w:tc>
        <w:tc>
          <w:tcPr>
            <w:tcW w:w="3213" w:type="dxa"/>
            <w:tcMar>
              <w:top w:w="0" w:type="dxa"/>
              <w:left w:w="30" w:type="dxa"/>
              <w:bottom w:w="0" w:type="dxa"/>
              <w:right w:w="30" w:type="dxa"/>
            </w:tcMar>
            <w:vAlign w:val="center"/>
          </w:tcPr>
          <w:p w14:paraId="61AA3929" w14:textId="77777777" w:rsidR="00C365C3" w:rsidRPr="00282C78" w:rsidRDefault="00000000">
            <w:pPr>
              <w:spacing w:line="192" w:lineRule="auto"/>
              <w:jc w:val="center"/>
              <w:rPr>
                <w:lang w:val="pl-PL"/>
              </w:rPr>
            </w:pPr>
            <w:r w:rsidRPr="00282C78">
              <w:rPr>
                <w:sz w:val="12"/>
                <w:lang w:val="pl-PL"/>
              </w:rPr>
              <w:t>200 zł</w:t>
            </w:r>
            <w:r w:rsidRPr="00282C78">
              <w:rPr>
                <w:sz w:val="12"/>
                <w:lang w:val="pl-PL"/>
              </w:rPr>
              <w:br/>
              <w:t>Pakiet: 5×180 zł</w:t>
            </w:r>
            <w:r w:rsidRPr="00282C78">
              <w:rPr>
                <w:sz w:val="12"/>
                <w:lang w:val="pl-PL"/>
              </w:rPr>
              <w:br/>
              <w:t>Cena pakietu: 900 zł</w:t>
            </w:r>
          </w:p>
        </w:tc>
      </w:tr>
      <w:tr w:rsidR="00C365C3" w14:paraId="3E227A56" w14:textId="77777777">
        <w:trPr>
          <w:cantSplit/>
          <w:jc w:val="center"/>
        </w:trPr>
        <w:tc>
          <w:tcPr>
            <w:tcW w:w="3213" w:type="dxa"/>
            <w:tcMar>
              <w:top w:w="0" w:type="dxa"/>
              <w:left w:w="30" w:type="dxa"/>
              <w:bottom w:w="0" w:type="dxa"/>
              <w:right w:w="30" w:type="dxa"/>
            </w:tcMar>
            <w:vAlign w:val="center"/>
          </w:tcPr>
          <w:p w14:paraId="2470A59E" w14:textId="77777777" w:rsidR="00C365C3" w:rsidRDefault="00000000">
            <w:pPr>
              <w:spacing w:line="192" w:lineRule="auto"/>
              <w:jc w:val="center"/>
            </w:pPr>
            <w:r>
              <w:rPr>
                <w:sz w:val="12"/>
              </w:rPr>
              <w:t>21</w:t>
            </w:r>
          </w:p>
        </w:tc>
        <w:tc>
          <w:tcPr>
            <w:tcW w:w="7087" w:type="dxa"/>
            <w:tcMar>
              <w:top w:w="0" w:type="dxa"/>
              <w:left w:w="30" w:type="dxa"/>
              <w:bottom w:w="0" w:type="dxa"/>
              <w:right w:w="30" w:type="dxa"/>
            </w:tcMar>
            <w:vAlign w:val="center"/>
          </w:tcPr>
          <w:p w14:paraId="108E6608" w14:textId="77777777" w:rsidR="00C365C3" w:rsidRPr="00282C78" w:rsidRDefault="00000000">
            <w:pPr>
              <w:spacing w:line="192" w:lineRule="auto"/>
              <w:rPr>
                <w:lang w:val="pl-PL"/>
              </w:rPr>
            </w:pPr>
            <w:r w:rsidRPr="00282C78">
              <w:rPr>
                <w:sz w:val="12"/>
                <w:lang w:val="pl-PL"/>
              </w:rPr>
              <w:t xml:space="preserve">Fizjoterapia (masaż lub terapia manualna 30 min. + ćwiczenia 30 min.) + 1 zabieg fizykoterapii (UD, elektroterapia, pole magnetyczne, </w:t>
            </w:r>
            <w:proofErr w:type="spellStart"/>
            <w:r w:rsidRPr="00282C78">
              <w:rPr>
                <w:sz w:val="12"/>
                <w:lang w:val="pl-PL"/>
              </w:rPr>
              <w:t>solux</w:t>
            </w:r>
            <w:proofErr w:type="spellEnd"/>
            <w:r w:rsidRPr="00282C78">
              <w:rPr>
                <w:sz w:val="12"/>
                <w:lang w:val="pl-PL"/>
              </w:rPr>
              <w:t>)</w:t>
            </w:r>
          </w:p>
        </w:tc>
        <w:tc>
          <w:tcPr>
            <w:tcW w:w="3213" w:type="dxa"/>
            <w:tcMar>
              <w:top w:w="0" w:type="dxa"/>
              <w:left w:w="30" w:type="dxa"/>
              <w:bottom w:w="0" w:type="dxa"/>
              <w:right w:w="30" w:type="dxa"/>
            </w:tcMar>
            <w:vAlign w:val="center"/>
          </w:tcPr>
          <w:p w14:paraId="41ED0D42" w14:textId="77777777" w:rsidR="00C365C3" w:rsidRDefault="00000000">
            <w:pPr>
              <w:spacing w:line="192" w:lineRule="auto"/>
              <w:jc w:val="center"/>
            </w:pPr>
            <w:r>
              <w:rPr>
                <w:sz w:val="12"/>
              </w:rPr>
              <w:t xml:space="preserve">220 </w:t>
            </w:r>
            <w:proofErr w:type="spellStart"/>
            <w:r>
              <w:rPr>
                <w:sz w:val="12"/>
              </w:rPr>
              <w:t>zł</w:t>
            </w:r>
            <w:proofErr w:type="spellEnd"/>
          </w:p>
        </w:tc>
      </w:tr>
      <w:tr w:rsidR="00C365C3" w14:paraId="4A6CF0AB" w14:textId="77777777">
        <w:trPr>
          <w:cantSplit/>
          <w:jc w:val="center"/>
        </w:trPr>
        <w:tc>
          <w:tcPr>
            <w:tcW w:w="3213" w:type="dxa"/>
            <w:tcMar>
              <w:top w:w="0" w:type="dxa"/>
              <w:left w:w="30" w:type="dxa"/>
              <w:bottom w:w="0" w:type="dxa"/>
              <w:right w:w="30" w:type="dxa"/>
            </w:tcMar>
            <w:vAlign w:val="center"/>
          </w:tcPr>
          <w:p w14:paraId="4BBC1B85" w14:textId="77777777" w:rsidR="00C365C3" w:rsidRDefault="00000000">
            <w:pPr>
              <w:spacing w:line="192" w:lineRule="auto"/>
              <w:jc w:val="center"/>
            </w:pPr>
            <w:r>
              <w:rPr>
                <w:sz w:val="12"/>
              </w:rPr>
              <w:t>22</w:t>
            </w:r>
          </w:p>
        </w:tc>
        <w:tc>
          <w:tcPr>
            <w:tcW w:w="7087" w:type="dxa"/>
            <w:tcMar>
              <w:top w:w="0" w:type="dxa"/>
              <w:left w:w="30" w:type="dxa"/>
              <w:bottom w:w="0" w:type="dxa"/>
              <w:right w:w="30" w:type="dxa"/>
            </w:tcMar>
            <w:vAlign w:val="center"/>
          </w:tcPr>
          <w:p w14:paraId="0A7894D6" w14:textId="77777777" w:rsidR="00C365C3" w:rsidRPr="00282C78" w:rsidRDefault="00000000">
            <w:pPr>
              <w:spacing w:line="192" w:lineRule="auto"/>
              <w:rPr>
                <w:lang w:val="pl-PL"/>
              </w:rPr>
            </w:pPr>
            <w:r w:rsidRPr="00282C78">
              <w:rPr>
                <w:sz w:val="12"/>
                <w:lang w:val="pl-PL"/>
              </w:rPr>
              <w:t>Osteopatia (Anna Milówka) 30-40 min. dorośli i dzieci powyżej 7 lat</w:t>
            </w:r>
          </w:p>
        </w:tc>
        <w:tc>
          <w:tcPr>
            <w:tcW w:w="3213" w:type="dxa"/>
            <w:tcMar>
              <w:top w:w="0" w:type="dxa"/>
              <w:left w:w="30" w:type="dxa"/>
              <w:bottom w:w="0" w:type="dxa"/>
              <w:right w:w="30" w:type="dxa"/>
            </w:tcMar>
            <w:vAlign w:val="center"/>
          </w:tcPr>
          <w:p w14:paraId="4EF28F36"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2CAF065D" w14:textId="77777777">
        <w:trPr>
          <w:cantSplit/>
          <w:jc w:val="center"/>
        </w:trPr>
        <w:tc>
          <w:tcPr>
            <w:tcW w:w="3213" w:type="dxa"/>
            <w:tcMar>
              <w:top w:w="0" w:type="dxa"/>
              <w:left w:w="30" w:type="dxa"/>
              <w:bottom w:w="0" w:type="dxa"/>
              <w:right w:w="30" w:type="dxa"/>
            </w:tcMar>
            <w:vAlign w:val="center"/>
          </w:tcPr>
          <w:p w14:paraId="5059B918" w14:textId="77777777" w:rsidR="00C365C3" w:rsidRDefault="00000000">
            <w:pPr>
              <w:spacing w:line="192" w:lineRule="auto"/>
              <w:jc w:val="center"/>
            </w:pPr>
            <w:r>
              <w:rPr>
                <w:sz w:val="12"/>
              </w:rPr>
              <w:t>23</w:t>
            </w:r>
          </w:p>
        </w:tc>
        <w:tc>
          <w:tcPr>
            <w:tcW w:w="7087" w:type="dxa"/>
            <w:tcMar>
              <w:top w:w="0" w:type="dxa"/>
              <w:left w:w="30" w:type="dxa"/>
              <w:bottom w:w="0" w:type="dxa"/>
              <w:right w:w="30" w:type="dxa"/>
            </w:tcMar>
            <w:vAlign w:val="center"/>
          </w:tcPr>
          <w:p w14:paraId="1D1EB9EB" w14:textId="77777777" w:rsidR="00C365C3" w:rsidRPr="00282C78" w:rsidRDefault="00000000">
            <w:pPr>
              <w:spacing w:line="192" w:lineRule="auto"/>
              <w:rPr>
                <w:lang w:val="pl-PL"/>
              </w:rPr>
            </w:pPr>
            <w:r w:rsidRPr="00282C78">
              <w:rPr>
                <w:sz w:val="12"/>
                <w:lang w:val="pl-PL"/>
              </w:rPr>
              <w:t>Osteopatia dzieci do 7 lat i niemowląt (Anna Milówka) 30 min.</w:t>
            </w:r>
          </w:p>
        </w:tc>
        <w:tc>
          <w:tcPr>
            <w:tcW w:w="3213" w:type="dxa"/>
            <w:tcMar>
              <w:top w:w="0" w:type="dxa"/>
              <w:left w:w="30" w:type="dxa"/>
              <w:bottom w:w="0" w:type="dxa"/>
              <w:right w:w="30" w:type="dxa"/>
            </w:tcMar>
            <w:vAlign w:val="center"/>
          </w:tcPr>
          <w:p w14:paraId="3ECF2AF0" w14:textId="77777777" w:rsidR="00C365C3" w:rsidRDefault="00000000">
            <w:pPr>
              <w:spacing w:line="192" w:lineRule="auto"/>
              <w:jc w:val="center"/>
            </w:pPr>
            <w:r>
              <w:rPr>
                <w:sz w:val="12"/>
              </w:rPr>
              <w:t xml:space="preserve">200 </w:t>
            </w:r>
            <w:proofErr w:type="spellStart"/>
            <w:r>
              <w:rPr>
                <w:sz w:val="12"/>
              </w:rPr>
              <w:t>zł</w:t>
            </w:r>
            <w:proofErr w:type="spellEnd"/>
          </w:p>
        </w:tc>
      </w:tr>
      <w:tr w:rsidR="00C365C3" w14:paraId="381C7B0E" w14:textId="77777777">
        <w:trPr>
          <w:cantSplit/>
          <w:jc w:val="center"/>
        </w:trPr>
        <w:tc>
          <w:tcPr>
            <w:tcW w:w="3213" w:type="dxa"/>
            <w:tcMar>
              <w:top w:w="0" w:type="dxa"/>
              <w:left w:w="30" w:type="dxa"/>
              <w:bottom w:w="0" w:type="dxa"/>
              <w:right w:w="30" w:type="dxa"/>
            </w:tcMar>
            <w:vAlign w:val="center"/>
          </w:tcPr>
          <w:p w14:paraId="5193FB12" w14:textId="77777777" w:rsidR="00C365C3" w:rsidRDefault="00000000">
            <w:pPr>
              <w:spacing w:line="192" w:lineRule="auto"/>
              <w:jc w:val="center"/>
            </w:pPr>
            <w:r>
              <w:rPr>
                <w:sz w:val="12"/>
              </w:rPr>
              <w:t>24</w:t>
            </w:r>
          </w:p>
        </w:tc>
        <w:tc>
          <w:tcPr>
            <w:tcW w:w="7087" w:type="dxa"/>
            <w:tcMar>
              <w:top w:w="0" w:type="dxa"/>
              <w:left w:w="30" w:type="dxa"/>
              <w:bottom w:w="0" w:type="dxa"/>
              <w:right w:w="30" w:type="dxa"/>
            </w:tcMar>
            <w:vAlign w:val="center"/>
          </w:tcPr>
          <w:p w14:paraId="3513C0D9" w14:textId="77777777" w:rsidR="00C365C3" w:rsidRPr="00282C78" w:rsidRDefault="00000000">
            <w:pPr>
              <w:spacing w:line="192" w:lineRule="auto"/>
              <w:rPr>
                <w:lang w:val="pl-PL"/>
              </w:rPr>
            </w:pPr>
            <w:r w:rsidRPr="00282C78">
              <w:rPr>
                <w:sz w:val="12"/>
                <w:lang w:val="pl-PL"/>
              </w:rPr>
              <w:t>Osteopatia twarzy i czaszki (Anna Milówka) 45 min.</w:t>
            </w:r>
          </w:p>
        </w:tc>
        <w:tc>
          <w:tcPr>
            <w:tcW w:w="3213" w:type="dxa"/>
            <w:tcMar>
              <w:top w:w="0" w:type="dxa"/>
              <w:left w:w="30" w:type="dxa"/>
              <w:bottom w:w="0" w:type="dxa"/>
              <w:right w:w="30" w:type="dxa"/>
            </w:tcMar>
            <w:vAlign w:val="center"/>
          </w:tcPr>
          <w:p w14:paraId="51DA2078"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214EF012" w14:textId="77777777">
        <w:trPr>
          <w:cantSplit/>
          <w:jc w:val="center"/>
        </w:trPr>
        <w:tc>
          <w:tcPr>
            <w:tcW w:w="3213" w:type="dxa"/>
            <w:tcMar>
              <w:top w:w="0" w:type="dxa"/>
              <w:left w:w="30" w:type="dxa"/>
              <w:bottom w:w="0" w:type="dxa"/>
              <w:right w:w="30" w:type="dxa"/>
            </w:tcMar>
            <w:vAlign w:val="center"/>
          </w:tcPr>
          <w:p w14:paraId="37A98B4C" w14:textId="77777777" w:rsidR="00C365C3" w:rsidRDefault="00000000">
            <w:pPr>
              <w:spacing w:line="192" w:lineRule="auto"/>
              <w:jc w:val="center"/>
            </w:pPr>
            <w:r>
              <w:rPr>
                <w:sz w:val="12"/>
              </w:rPr>
              <w:t>25</w:t>
            </w:r>
          </w:p>
        </w:tc>
        <w:tc>
          <w:tcPr>
            <w:tcW w:w="7087" w:type="dxa"/>
            <w:tcMar>
              <w:top w:w="0" w:type="dxa"/>
              <w:left w:w="30" w:type="dxa"/>
              <w:bottom w:w="0" w:type="dxa"/>
              <w:right w:w="30" w:type="dxa"/>
            </w:tcMar>
            <w:vAlign w:val="center"/>
          </w:tcPr>
          <w:p w14:paraId="7E51B9D3" w14:textId="77777777" w:rsidR="00C365C3" w:rsidRPr="00282C78" w:rsidRDefault="00000000">
            <w:pPr>
              <w:spacing w:line="192" w:lineRule="auto"/>
              <w:rPr>
                <w:lang w:val="pl-PL"/>
              </w:rPr>
            </w:pPr>
            <w:r w:rsidRPr="00282C78">
              <w:rPr>
                <w:sz w:val="12"/>
                <w:lang w:val="pl-PL"/>
              </w:rPr>
              <w:t>Terapia - integracja strukturalna ATSI (Anna Milówka) 75 min.</w:t>
            </w:r>
          </w:p>
        </w:tc>
        <w:tc>
          <w:tcPr>
            <w:tcW w:w="3213" w:type="dxa"/>
            <w:tcMar>
              <w:top w:w="0" w:type="dxa"/>
              <w:left w:w="30" w:type="dxa"/>
              <w:bottom w:w="0" w:type="dxa"/>
              <w:right w:w="30" w:type="dxa"/>
            </w:tcMar>
            <w:vAlign w:val="center"/>
          </w:tcPr>
          <w:p w14:paraId="2052BDFA" w14:textId="77777777" w:rsidR="00C365C3" w:rsidRDefault="00000000">
            <w:pPr>
              <w:spacing w:line="192" w:lineRule="auto"/>
              <w:jc w:val="center"/>
            </w:pPr>
            <w:r>
              <w:rPr>
                <w:sz w:val="12"/>
              </w:rPr>
              <w:t xml:space="preserve">360 </w:t>
            </w:r>
            <w:proofErr w:type="spellStart"/>
            <w:r>
              <w:rPr>
                <w:sz w:val="12"/>
              </w:rPr>
              <w:t>zł</w:t>
            </w:r>
            <w:proofErr w:type="spellEnd"/>
          </w:p>
        </w:tc>
      </w:tr>
      <w:tr w:rsidR="00C365C3" w14:paraId="29785150" w14:textId="77777777">
        <w:trPr>
          <w:cantSplit/>
          <w:jc w:val="center"/>
        </w:trPr>
        <w:tc>
          <w:tcPr>
            <w:tcW w:w="3213" w:type="dxa"/>
            <w:tcMar>
              <w:top w:w="0" w:type="dxa"/>
              <w:left w:w="30" w:type="dxa"/>
              <w:bottom w:w="0" w:type="dxa"/>
              <w:right w:w="30" w:type="dxa"/>
            </w:tcMar>
            <w:vAlign w:val="center"/>
          </w:tcPr>
          <w:p w14:paraId="6C5CAA9E" w14:textId="77777777" w:rsidR="00C365C3" w:rsidRDefault="00000000">
            <w:pPr>
              <w:spacing w:line="192" w:lineRule="auto"/>
              <w:jc w:val="center"/>
            </w:pPr>
            <w:r>
              <w:rPr>
                <w:sz w:val="12"/>
              </w:rPr>
              <w:t>26</w:t>
            </w:r>
          </w:p>
        </w:tc>
        <w:tc>
          <w:tcPr>
            <w:tcW w:w="7087" w:type="dxa"/>
            <w:tcMar>
              <w:top w:w="0" w:type="dxa"/>
              <w:left w:w="30" w:type="dxa"/>
              <w:bottom w:w="0" w:type="dxa"/>
              <w:right w:w="30" w:type="dxa"/>
            </w:tcMar>
            <w:vAlign w:val="center"/>
          </w:tcPr>
          <w:p w14:paraId="3A0A6590" w14:textId="77777777" w:rsidR="00C365C3" w:rsidRPr="00282C78" w:rsidRDefault="00000000">
            <w:pPr>
              <w:spacing w:line="192" w:lineRule="auto"/>
              <w:rPr>
                <w:lang w:val="pl-PL"/>
              </w:rPr>
            </w:pPr>
            <w:r w:rsidRPr="00282C78">
              <w:rPr>
                <w:sz w:val="12"/>
                <w:lang w:val="pl-PL"/>
              </w:rPr>
              <w:t xml:space="preserve">Osteopatia (Anna Milówka) 30 min. + </w:t>
            </w:r>
            <w:proofErr w:type="spellStart"/>
            <w:r w:rsidRPr="00282C78">
              <w:rPr>
                <w:sz w:val="12"/>
                <w:lang w:val="pl-PL"/>
              </w:rPr>
              <w:t>TeCar</w:t>
            </w:r>
            <w:proofErr w:type="spellEnd"/>
            <w:r w:rsidRPr="00282C78">
              <w:rPr>
                <w:sz w:val="12"/>
                <w:lang w:val="pl-PL"/>
              </w:rPr>
              <w:t xml:space="preserve"> 30 min.</w:t>
            </w:r>
          </w:p>
        </w:tc>
        <w:tc>
          <w:tcPr>
            <w:tcW w:w="3213" w:type="dxa"/>
            <w:tcMar>
              <w:top w:w="0" w:type="dxa"/>
              <w:left w:w="30" w:type="dxa"/>
              <w:bottom w:w="0" w:type="dxa"/>
              <w:right w:w="30" w:type="dxa"/>
            </w:tcMar>
            <w:vAlign w:val="center"/>
          </w:tcPr>
          <w:p w14:paraId="3BE70A06" w14:textId="77777777" w:rsidR="00C365C3" w:rsidRDefault="00000000">
            <w:pPr>
              <w:spacing w:line="192" w:lineRule="auto"/>
              <w:jc w:val="center"/>
            </w:pPr>
            <w:r>
              <w:rPr>
                <w:sz w:val="12"/>
              </w:rPr>
              <w:t xml:space="preserve">310 </w:t>
            </w:r>
            <w:proofErr w:type="spellStart"/>
            <w:r>
              <w:rPr>
                <w:sz w:val="12"/>
              </w:rPr>
              <w:t>zł</w:t>
            </w:r>
            <w:proofErr w:type="spellEnd"/>
          </w:p>
        </w:tc>
      </w:tr>
      <w:tr w:rsidR="00C365C3" w14:paraId="6010BC91" w14:textId="77777777">
        <w:trPr>
          <w:cantSplit/>
          <w:jc w:val="center"/>
        </w:trPr>
        <w:tc>
          <w:tcPr>
            <w:tcW w:w="3213" w:type="dxa"/>
            <w:tcMar>
              <w:top w:w="0" w:type="dxa"/>
              <w:left w:w="30" w:type="dxa"/>
              <w:bottom w:w="0" w:type="dxa"/>
              <w:right w:w="30" w:type="dxa"/>
            </w:tcMar>
            <w:vAlign w:val="center"/>
          </w:tcPr>
          <w:p w14:paraId="07D42855" w14:textId="77777777" w:rsidR="00C365C3" w:rsidRDefault="00000000">
            <w:pPr>
              <w:spacing w:line="192" w:lineRule="auto"/>
              <w:jc w:val="center"/>
            </w:pPr>
            <w:r>
              <w:rPr>
                <w:sz w:val="12"/>
              </w:rPr>
              <w:t>27</w:t>
            </w:r>
          </w:p>
        </w:tc>
        <w:tc>
          <w:tcPr>
            <w:tcW w:w="7087" w:type="dxa"/>
            <w:tcMar>
              <w:top w:w="0" w:type="dxa"/>
              <w:left w:w="30" w:type="dxa"/>
              <w:bottom w:w="0" w:type="dxa"/>
              <w:right w:w="30" w:type="dxa"/>
            </w:tcMar>
            <w:vAlign w:val="center"/>
          </w:tcPr>
          <w:p w14:paraId="711BF62E" w14:textId="77777777" w:rsidR="00C365C3" w:rsidRPr="00282C78" w:rsidRDefault="00000000">
            <w:pPr>
              <w:spacing w:line="192" w:lineRule="auto"/>
              <w:rPr>
                <w:lang w:val="pl-PL"/>
              </w:rPr>
            </w:pPr>
            <w:r w:rsidRPr="00282C78">
              <w:rPr>
                <w:sz w:val="12"/>
                <w:lang w:val="pl-PL"/>
              </w:rPr>
              <w:t xml:space="preserve">Osteopatia (Anna Milówka) 40 min. + </w:t>
            </w:r>
            <w:proofErr w:type="spellStart"/>
            <w:r w:rsidRPr="00282C78">
              <w:rPr>
                <w:sz w:val="12"/>
                <w:lang w:val="pl-PL"/>
              </w:rPr>
              <w:t>TeCar</w:t>
            </w:r>
            <w:proofErr w:type="spellEnd"/>
            <w:r w:rsidRPr="00282C78">
              <w:rPr>
                <w:sz w:val="12"/>
                <w:lang w:val="pl-PL"/>
              </w:rPr>
              <w:t xml:space="preserve"> 30 min.</w:t>
            </w:r>
          </w:p>
        </w:tc>
        <w:tc>
          <w:tcPr>
            <w:tcW w:w="3213" w:type="dxa"/>
            <w:tcMar>
              <w:top w:w="0" w:type="dxa"/>
              <w:left w:w="30" w:type="dxa"/>
              <w:bottom w:w="0" w:type="dxa"/>
              <w:right w:w="30" w:type="dxa"/>
            </w:tcMar>
            <w:vAlign w:val="center"/>
          </w:tcPr>
          <w:p w14:paraId="58C0307B" w14:textId="77777777" w:rsidR="00C365C3" w:rsidRDefault="00000000">
            <w:pPr>
              <w:spacing w:line="192" w:lineRule="auto"/>
              <w:jc w:val="center"/>
            </w:pPr>
            <w:r>
              <w:rPr>
                <w:sz w:val="12"/>
              </w:rPr>
              <w:t xml:space="preserve">350 </w:t>
            </w:r>
            <w:proofErr w:type="spellStart"/>
            <w:r>
              <w:rPr>
                <w:sz w:val="12"/>
              </w:rPr>
              <w:t>zł</w:t>
            </w:r>
            <w:proofErr w:type="spellEnd"/>
          </w:p>
        </w:tc>
      </w:tr>
      <w:tr w:rsidR="00C365C3" w14:paraId="11E92BE5" w14:textId="77777777">
        <w:trPr>
          <w:cantSplit/>
          <w:jc w:val="center"/>
        </w:trPr>
        <w:tc>
          <w:tcPr>
            <w:tcW w:w="3213" w:type="dxa"/>
            <w:tcMar>
              <w:top w:w="0" w:type="dxa"/>
              <w:left w:w="30" w:type="dxa"/>
              <w:bottom w:w="0" w:type="dxa"/>
              <w:right w:w="30" w:type="dxa"/>
            </w:tcMar>
            <w:vAlign w:val="center"/>
          </w:tcPr>
          <w:p w14:paraId="7D1EF75D" w14:textId="77777777" w:rsidR="00C365C3" w:rsidRDefault="00000000">
            <w:pPr>
              <w:spacing w:line="192" w:lineRule="auto"/>
              <w:jc w:val="center"/>
            </w:pPr>
            <w:r>
              <w:rPr>
                <w:sz w:val="12"/>
              </w:rPr>
              <w:t>28</w:t>
            </w:r>
          </w:p>
        </w:tc>
        <w:tc>
          <w:tcPr>
            <w:tcW w:w="7087" w:type="dxa"/>
            <w:tcMar>
              <w:top w:w="0" w:type="dxa"/>
              <w:left w:w="30" w:type="dxa"/>
              <w:bottom w:w="0" w:type="dxa"/>
              <w:right w:w="30" w:type="dxa"/>
            </w:tcMar>
            <w:vAlign w:val="center"/>
          </w:tcPr>
          <w:p w14:paraId="2804B22F" w14:textId="77777777" w:rsidR="00C365C3" w:rsidRPr="00282C78" w:rsidRDefault="00000000">
            <w:pPr>
              <w:spacing w:line="192" w:lineRule="auto"/>
              <w:rPr>
                <w:lang w:val="pl-PL"/>
              </w:rPr>
            </w:pPr>
            <w:r w:rsidRPr="00282C78">
              <w:rPr>
                <w:sz w:val="12"/>
                <w:lang w:val="pl-PL"/>
              </w:rPr>
              <w:t xml:space="preserve">Osteopatia </w:t>
            </w:r>
            <w:proofErr w:type="spellStart"/>
            <w:r w:rsidRPr="00282C78">
              <w:rPr>
                <w:sz w:val="12"/>
                <w:lang w:val="pl-PL"/>
              </w:rPr>
              <w:t>uroginekologiczna</w:t>
            </w:r>
            <w:proofErr w:type="spellEnd"/>
            <w:r w:rsidRPr="00282C78">
              <w:rPr>
                <w:sz w:val="12"/>
                <w:lang w:val="pl-PL"/>
              </w:rPr>
              <w:t xml:space="preserve"> (Anna Milówka) 30-40 min.</w:t>
            </w:r>
          </w:p>
        </w:tc>
        <w:tc>
          <w:tcPr>
            <w:tcW w:w="3213" w:type="dxa"/>
            <w:tcMar>
              <w:top w:w="0" w:type="dxa"/>
              <w:left w:w="30" w:type="dxa"/>
              <w:bottom w:w="0" w:type="dxa"/>
              <w:right w:w="30" w:type="dxa"/>
            </w:tcMar>
            <w:vAlign w:val="center"/>
          </w:tcPr>
          <w:p w14:paraId="5734713E" w14:textId="77777777" w:rsidR="00C365C3" w:rsidRDefault="00000000">
            <w:pPr>
              <w:spacing w:line="192" w:lineRule="auto"/>
              <w:jc w:val="center"/>
            </w:pPr>
            <w:r>
              <w:rPr>
                <w:sz w:val="12"/>
              </w:rPr>
              <w:t xml:space="preserve">240 </w:t>
            </w:r>
            <w:proofErr w:type="spellStart"/>
            <w:r>
              <w:rPr>
                <w:sz w:val="12"/>
              </w:rPr>
              <w:t>zł</w:t>
            </w:r>
            <w:proofErr w:type="spellEnd"/>
          </w:p>
        </w:tc>
      </w:tr>
      <w:tr w:rsidR="00C365C3" w14:paraId="40D49CB0" w14:textId="77777777">
        <w:trPr>
          <w:cantSplit/>
          <w:jc w:val="center"/>
        </w:trPr>
        <w:tc>
          <w:tcPr>
            <w:tcW w:w="3213" w:type="dxa"/>
            <w:tcMar>
              <w:top w:w="0" w:type="dxa"/>
              <w:left w:w="30" w:type="dxa"/>
              <w:bottom w:w="0" w:type="dxa"/>
              <w:right w:w="30" w:type="dxa"/>
            </w:tcMar>
            <w:vAlign w:val="center"/>
          </w:tcPr>
          <w:p w14:paraId="3945B7E6" w14:textId="77777777" w:rsidR="00C365C3" w:rsidRDefault="00000000">
            <w:pPr>
              <w:spacing w:line="192" w:lineRule="auto"/>
              <w:jc w:val="center"/>
            </w:pPr>
            <w:r>
              <w:rPr>
                <w:sz w:val="12"/>
              </w:rPr>
              <w:t>29</w:t>
            </w:r>
          </w:p>
        </w:tc>
        <w:tc>
          <w:tcPr>
            <w:tcW w:w="7087" w:type="dxa"/>
            <w:tcMar>
              <w:top w:w="0" w:type="dxa"/>
              <w:left w:w="30" w:type="dxa"/>
              <w:bottom w:w="0" w:type="dxa"/>
              <w:right w:w="30" w:type="dxa"/>
            </w:tcMar>
            <w:vAlign w:val="center"/>
          </w:tcPr>
          <w:p w14:paraId="42ACC5E0" w14:textId="77777777" w:rsidR="00C365C3" w:rsidRDefault="00000000">
            <w:pPr>
              <w:spacing w:line="192" w:lineRule="auto"/>
            </w:pPr>
            <w:r>
              <w:rPr>
                <w:sz w:val="12"/>
              </w:rPr>
              <w:t>Fizjoterapia (Anna Milówka) 45 min.</w:t>
            </w:r>
          </w:p>
        </w:tc>
        <w:tc>
          <w:tcPr>
            <w:tcW w:w="3213" w:type="dxa"/>
            <w:tcMar>
              <w:top w:w="0" w:type="dxa"/>
              <w:left w:w="30" w:type="dxa"/>
              <w:bottom w:w="0" w:type="dxa"/>
              <w:right w:w="30" w:type="dxa"/>
            </w:tcMar>
            <w:vAlign w:val="center"/>
          </w:tcPr>
          <w:p w14:paraId="792FFB9D" w14:textId="77777777" w:rsidR="00C365C3" w:rsidRDefault="00000000">
            <w:pPr>
              <w:spacing w:line="192" w:lineRule="auto"/>
              <w:jc w:val="center"/>
            </w:pPr>
            <w:r>
              <w:rPr>
                <w:sz w:val="12"/>
              </w:rPr>
              <w:t>240 zł</w:t>
            </w:r>
          </w:p>
        </w:tc>
      </w:tr>
      <w:tr w:rsidR="00C365C3" w14:paraId="73C96113" w14:textId="77777777">
        <w:trPr>
          <w:cantSplit/>
          <w:jc w:val="center"/>
        </w:trPr>
        <w:tc>
          <w:tcPr>
            <w:tcW w:w="3213" w:type="dxa"/>
            <w:tcMar>
              <w:top w:w="0" w:type="dxa"/>
              <w:left w:w="30" w:type="dxa"/>
              <w:bottom w:w="0" w:type="dxa"/>
              <w:right w:w="30" w:type="dxa"/>
            </w:tcMar>
            <w:vAlign w:val="center"/>
          </w:tcPr>
          <w:p w14:paraId="378BE015" w14:textId="77777777" w:rsidR="00C365C3" w:rsidRDefault="00000000">
            <w:pPr>
              <w:spacing w:line="192" w:lineRule="auto"/>
              <w:jc w:val="center"/>
            </w:pPr>
            <w:r>
              <w:rPr>
                <w:sz w:val="12"/>
              </w:rPr>
              <w:t>30</w:t>
            </w:r>
          </w:p>
        </w:tc>
        <w:tc>
          <w:tcPr>
            <w:tcW w:w="7087" w:type="dxa"/>
            <w:tcMar>
              <w:top w:w="0" w:type="dxa"/>
              <w:left w:w="30" w:type="dxa"/>
              <w:bottom w:w="0" w:type="dxa"/>
              <w:right w:w="30" w:type="dxa"/>
            </w:tcMar>
            <w:vAlign w:val="center"/>
          </w:tcPr>
          <w:p w14:paraId="0C205ECC" w14:textId="77777777" w:rsidR="00C365C3" w:rsidRPr="00282C78" w:rsidRDefault="00000000">
            <w:pPr>
              <w:spacing w:line="192" w:lineRule="auto"/>
              <w:rPr>
                <w:lang w:val="pl-PL"/>
              </w:rPr>
            </w:pPr>
            <w:r w:rsidRPr="00282C78">
              <w:rPr>
                <w:sz w:val="12"/>
                <w:lang w:val="pl-PL"/>
              </w:rPr>
              <w:t xml:space="preserve">Fizjoterapia (Anna Milówka) 45 min. + </w:t>
            </w:r>
            <w:proofErr w:type="spellStart"/>
            <w:r w:rsidRPr="00282C78">
              <w:rPr>
                <w:sz w:val="12"/>
                <w:lang w:val="pl-PL"/>
              </w:rPr>
              <w:t>TeCar</w:t>
            </w:r>
            <w:proofErr w:type="spellEnd"/>
            <w:r w:rsidRPr="00282C78">
              <w:rPr>
                <w:sz w:val="12"/>
                <w:lang w:val="pl-PL"/>
              </w:rPr>
              <w:t xml:space="preserve"> 30 min.</w:t>
            </w:r>
          </w:p>
        </w:tc>
        <w:tc>
          <w:tcPr>
            <w:tcW w:w="3213" w:type="dxa"/>
            <w:tcMar>
              <w:top w:w="0" w:type="dxa"/>
              <w:left w:w="30" w:type="dxa"/>
              <w:bottom w:w="0" w:type="dxa"/>
              <w:right w:w="30" w:type="dxa"/>
            </w:tcMar>
            <w:vAlign w:val="center"/>
          </w:tcPr>
          <w:p w14:paraId="50E1716E" w14:textId="77777777" w:rsidR="00C365C3" w:rsidRDefault="00000000">
            <w:pPr>
              <w:spacing w:line="192" w:lineRule="auto"/>
              <w:jc w:val="center"/>
            </w:pPr>
            <w:r>
              <w:rPr>
                <w:sz w:val="12"/>
              </w:rPr>
              <w:t xml:space="preserve">300 </w:t>
            </w:r>
            <w:proofErr w:type="spellStart"/>
            <w:r>
              <w:rPr>
                <w:sz w:val="12"/>
              </w:rPr>
              <w:t>zł</w:t>
            </w:r>
            <w:proofErr w:type="spellEnd"/>
          </w:p>
        </w:tc>
      </w:tr>
      <w:tr w:rsidR="00C365C3" w14:paraId="7C718376" w14:textId="77777777">
        <w:trPr>
          <w:cantSplit/>
          <w:jc w:val="center"/>
        </w:trPr>
        <w:tc>
          <w:tcPr>
            <w:tcW w:w="3213" w:type="dxa"/>
            <w:tcMar>
              <w:top w:w="0" w:type="dxa"/>
              <w:left w:w="30" w:type="dxa"/>
              <w:bottom w:w="0" w:type="dxa"/>
              <w:right w:w="30" w:type="dxa"/>
            </w:tcMar>
            <w:vAlign w:val="center"/>
          </w:tcPr>
          <w:p w14:paraId="0F9E071F" w14:textId="77777777" w:rsidR="00C365C3" w:rsidRDefault="00000000">
            <w:pPr>
              <w:spacing w:line="192" w:lineRule="auto"/>
              <w:jc w:val="center"/>
            </w:pPr>
            <w:r>
              <w:rPr>
                <w:sz w:val="12"/>
              </w:rPr>
              <w:t>31</w:t>
            </w:r>
          </w:p>
        </w:tc>
        <w:tc>
          <w:tcPr>
            <w:tcW w:w="7087" w:type="dxa"/>
            <w:tcMar>
              <w:top w:w="0" w:type="dxa"/>
              <w:left w:w="30" w:type="dxa"/>
              <w:bottom w:w="0" w:type="dxa"/>
              <w:right w:w="30" w:type="dxa"/>
            </w:tcMar>
            <w:vAlign w:val="center"/>
          </w:tcPr>
          <w:p w14:paraId="3C83F56C" w14:textId="77777777" w:rsidR="00C365C3" w:rsidRPr="00282C78" w:rsidRDefault="00000000">
            <w:pPr>
              <w:spacing w:line="192" w:lineRule="auto"/>
              <w:rPr>
                <w:lang w:val="pl-PL"/>
              </w:rPr>
            </w:pPr>
            <w:r w:rsidRPr="00282C78">
              <w:rPr>
                <w:sz w:val="12"/>
                <w:lang w:val="pl-PL"/>
              </w:rPr>
              <w:t xml:space="preserve">Fizjoterapia (Anna Milówka) 30 min. + </w:t>
            </w:r>
            <w:proofErr w:type="spellStart"/>
            <w:r w:rsidRPr="00282C78">
              <w:rPr>
                <w:sz w:val="12"/>
                <w:lang w:val="pl-PL"/>
              </w:rPr>
              <w:t>TeCar</w:t>
            </w:r>
            <w:proofErr w:type="spellEnd"/>
            <w:r w:rsidRPr="00282C78">
              <w:rPr>
                <w:sz w:val="12"/>
                <w:lang w:val="pl-PL"/>
              </w:rPr>
              <w:t xml:space="preserve"> 30 min.</w:t>
            </w:r>
          </w:p>
        </w:tc>
        <w:tc>
          <w:tcPr>
            <w:tcW w:w="3213" w:type="dxa"/>
            <w:tcMar>
              <w:top w:w="0" w:type="dxa"/>
              <w:left w:w="30" w:type="dxa"/>
              <w:bottom w:w="0" w:type="dxa"/>
              <w:right w:w="30" w:type="dxa"/>
            </w:tcMar>
            <w:vAlign w:val="center"/>
          </w:tcPr>
          <w:p w14:paraId="2D6AFCD0" w14:textId="77777777" w:rsidR="00C365C3" w:rsidRDefault="00000000">
            <w:pPr>
              <w:spacing w:line="192" w:lineRule="auto"/>
              <w:jc w:val="center"/>
            </w:pPr>
            <w:r>
              <w:rPr>
                <w:sz w:val="12"/>
              </w:rPr>
              <w:t xml:space="preserve">300 </w:t>
            </w:r>
            <w:proofErr w:type="spellStart"/>
            <w:r>
              <w:rPr>
                <w:sz w:val="12"/>
              </w:rPr>
              <w:t>zł</w:t>
            </w:r>
            <w:proofErr w:type="spellEnd"/>
          </w:p>
        </w:tc>
      </w:tr>
      <w:tr w:rsidR="00C365C3" w14:paraId="220FFA28" w14:textId="77777777">
        <w:trPr>
          <w:cantSplit/>
          <w:jc w:val="center"/>
        </w:trPr>
        <w:tc>
          <w:tcPr>
            <w:tcW w:w="3213" w:type="dxa"/>
            <w:tcMar>
              <w:top w:w="0" w:type="dxa"/>
              <w:left w:w="30" w:type="dxa"/>
              <w:bottom w:w="0" w:type="dxa"/>
              <w:right w:w="30" w:type="dxa"/>
            </w:tcMar>
            <w:vAlign w:val="center"/>
          </w:tcPr>
          <w:p w14:paraId="29CD4625" w14:textId="77777777" w:rsidR="00C365C3" w:rsidRDefault="00000000">
            <w:pPr>
              <w:spacing w:line="192" w:lineRule="auto"/>
              <w:jc w:val="center"/>
            </w:pPr>
            <w:r>
              <w:rPr>
                <w:sz w:val="12"/>
              </w:rPr>
              <w:t>32</w:t>
            </w:r>
          </w:p>
        </w:tc>
        <w:tc>
          <w:tcPr>
            <w:tcW w:w="7087" w:type="dxa"/>
            <w:tcMar>
              <w:top w:w="0" w:type="dxa"/>
              <w:left w:w="30" w:type="dxa"/>
              <w:bottom w:w="0" w:type="dxa"/>
              <w:right w:w="30" w:type="dxa"/>
            </w:tcMar>
            <w:vAlign w:val="center"/>
          </w:tcPr>
          <w:p w14:paraId="4308D215" w14:textId="77777777" w:rsidR="00C365C3" w:rsidRPr="00282C78" w:rsidRDefault="00000000">
            <w:pPr>
              <w:spacing w:line="192" w:lineRule="auto"/>
              <w:rPr>
                <w:lang w:val="pl-PL"/>
              </w:rPr>
            </w:pPr>
            <w:r w:rsidRPr="00282C78">
              <w:rPr>
                <w:sz w:val="12"/>
                <w:lang w:val="pl-PL"/>
              </w:rPr>
              <w:t xml:space="preserve">Fizjoterapia </w:t>
            </w:r>
            <w:proofErr w:type="spellStart"/>
            <w:r w:rsidRPr="00282C78">
              <w:rPr>
                <w:sz w:val="12"/>
                <w:lang w:val="pl-PL"/>
              </w:rPr>
              <w:t>uroginekologiczna</w:t>
            </w:r>
            <w:proofErr w:type="spellEnd"/>
            <w:r w:rsidRPr="00282C78">
              <w:rPr>
                <w:sz w:val="12"/>
                <w:lang w:val="pl-PL"/>
              </w:rPr>
              <w:t xml:space="preserve"> (Kamila Sychowska) 45 min.</w:t>
            </w:r>
          </w:p>
        </w:tc>
        <w:tc>
          <w:tcPr>
            <w:tcW w:w="3213" w:type="dxa"/>
            <w:tcMar>
              <w:top w:w="0" w:type="dxa"/>
              <w:left w:w="30" w:type="dxa"/>
              <w:bottom w:w="0" w:type="dxa"/>
              <w:right w:w="30" w:type="dxa"/>
            </w:tcMar>
            <w:vAlign w:val="center"/>
          </w:tcPr>
          <w:p w14:paraId="447044E6" w14:textId="77777777" w:rsidR="00C365C3" w:rsidRDefault="00000000">
            <w:pPr>
              <w:spacing w:line="192" w:lineRule="auto"/>
              <w:jc w:val="center"/>
            </w:pPr>
            <w:r>
              <w:rPr>
                <w:sz w:val="12"/>
              </w:rPr>
              <w:t xml:space="preserve">220 </w:t>
            </w:r>
            <w:proofErr w:type="spellStart"/>
            <w:r>
              <w:rPr>
                <w:sz w:val="12"/>
              </w:rPr>
              <w:t>zł</w:t>
            </w:r>
            <w:proofErr w:type="spellEnd"/>
          </w:p>
        </w:tc>
      </w:tr>
      <w:tr w:rsidR="00C365C3" w14:paraId="567627CE" w14:textId="77777777">
        <w:trPr>
          <w:cantSplit/>
          <w:jc w:val="center"/>
        </w:trPr>
        <w:tc>
          <w:tcPr>
            <w:tcW w:w="3213" w:type="dxa"/>
            <w:tcMar>
              <w:top w:w="0" w:type="dxa"/>
              <w:left w:w="30" w:type="dxa"/>
              <w:bottom w:w="0" w:type="dxa"/>
              <w:right w:w="30" w:type="dxa"/>
            </w:tcMar>
            <w:vAlign w:val="center"/>
          </w:tcPr>
          <w:p w14:paraId="59FC98C3" w14:textId="77777777" w:rsidR="00C365C3" w:rsidRDefault="00000000">
            <w:pPr>
              <w:spacing w:line="192" w:lineRule="auto"/>
              <w:jc w:val="center"/>
            </w:pPr>
            <w:r>
              <w:rPr>
                <w:sz w:val="12"/>
              </w:rPr>
              <w:t>33</w:t>
            </w:r>
          </w:p>
        </w:tc>
        <w:tc>
          <w:tcPr>
            <w:tcW w:w="7087" w:type="dxa"/>
            <w:tcMar>
              <w:top w:w="0" w:type="dxa"/>
              <w:left w:w="30" w:type="dxa"/>
              <w:bottom w:w="0" w:type="dxa"/>
              <w:right w:w="30" w:type="dxa"/>
            </w:tcMar>
            <w:vAlign w:val="center"/>
          </w:tcPr>
          <w:p w14:paraId="4A7D4E93" w14:textId="77777777" w:rsidR="00C365C3" w:rsidRDefault="00000000">
            <w:pPr>
              <w:spacing w:line="192" w:lineRule="auto"/>
            </w:pPr>
            <w:r>
              <w:rPr>
                <w:sz w:val="12"/>
              </w:rPr>
              <w:t>Fizjoterapia uroginekologiczna + USG</w:t>
            </w:r>
          </w:p>
        </w:tc>
        <w:tc>
          <w:tcPr>
            <w:tcW w:w="3213" w:type="dxa"/>
            <w:tcMar>
              <w:top w:w="0" w:type="dxa"/>
              <w:left w:w="30" w:type="dxa"/>
              <w:bottom w:w="0" w:type="dxa"/>
              <w:right w:w="30" w:type="dxa"/>
            </w:tcMar>
            <w:vAlign w:val="center"/>
          </w:tcPr>
          <w:p w14:paraId="443C4028" w14:textId="77777777" w:rsidR="00C365C3" w:rsidRDefault="00000000">
            <w:pPr>
              <w:spacing w:line="192" w:lineRule="auto"/>
              <w:jc w:val="center"/>
            </w:pPr>
            <w:r>
              <w:rPr>
                <w:sz w:val="12"/>
              </w:rPr>
              <w:t>250 zł</w:t>
            </w:r>
          </w:p>
        </w:tc>
      </w:tr>
      <w:tr w:rsidR="00C365C3" w14:paraId="3359BB45" w14:textId="77777777">
        <w:trPr>
          <w:cantSplit/>
          <w:jc w:val="center"/>
        </w:trPr>
        <w:tc>
          <w:tcPr>
            <w:tcW w:w="3213" w:type="dxa"/>
            <w:tcMar>
              <w:top w:w="0" w:type="dxa"/>
              <w:left w:w="30" w:type="dxa"/>
              <w:bottom w:w="0" w:type="dxa"/>
              <w:right w:w="30" w:type="dxa"/>
            </w:tcMar>
            <w:vAlign w:val="center"/>
          </w:tcPr>
          <w:p w14:paraId="0DE1EB8C" w14:textId="77777777" w:rsidR="00C365C3" w:rsidRDefault="00000000">
            <w:pPr>
              <w:spacing w:line="192" w:lineRule="auto"/>
              <w:jc w:val="center"/>
            </w:pPr>
            <w:r>
              <w:rPr>
                <w:sz w:val="12"/>
              </w:rPr>
              <w:t>34</w:t>
            </w:r>
          </w:p>
        </w:tc>
        <w:tc>
          <w:tcPr>
            <w:tcW w:w="7087" w:type="dxa"/>
            <w:tcMar>
              <w:top w:w="0" w:type="dxa"/>
              <w:left w:w="30" w:type="dxa"/>
              <w:bottom w:w="0" w:type="dxa"/>
              <w:right w:w="30" w:type="dxa"/>
            </w:tcMar>
            <w:vAlign w:val="center"/>
          </w:tcPr>
          <w:p w14:paraId="2F1607F1" w14:textId="77777777" w:rsidR="00C365C3" w:rsidRPr="00282C78" w:rsidRDefault="00000000">
            <w:pPr>
              <w:spacing w:line="192" w:lineRule="auto"/>
              <w:rPr>
                <w:lang w:val="pl-PL"/>
              </w:rPr>
            </w:pPr>
            <w:r w:rsidRPr="00282C78">
              <w:rPr>
                <w:sz w:val="12"/>
                <w:lang w:val="pl-PL"/>
              </w:rPr>
              <w:t>Ćwiczenia dna miednicy (Kamila Sychowska)</w:t>
            </w:r>
          </w:p>
        </w:tc>
        <w:tc>
          <w:tcPr>
            <w:tcW w:w="3213" w:type="dxa"/>
            <w:tcMar>
              <w:top w:w="0" w:type="dxa"/>
              <w:left w:w="30" w:type="dxa"/>
              <w:bottom w:w="0" w:type="dxa"/>
              <w:right w:w="30" w:type="dxa"/>
            </w:tcMar>
            <w:vAlign w:val="center"/>
          </w:tcPr>
          <w:p w14:paraId="7B3B7739" w14:textId="77777777" w:rsidR="00C365C3" w:rsidRDefault="00000000">
            <w:pPr>
              <w:spacing w:line="192" w:lineRule="auto"/>
              <w:jc w:val="center"/>
            </w:pPr>
            <w:r>
              <w:rPr>
                <w:sz w:val="12"/>
              </w:rPr>
              <w:t xml:space="preserve">200 </w:t>
            </w:r>
            <w:proofErr w:type="spellStart"/>
            <w:r>
              <w:rPr>
                <w:sz w:val="12"/>
              </w:rPr>
              <w:t>zł</w:t>
            </w:r>
            <w:proofErr w:type="spellEnd"/>
          </w:p>
        </w:tc>
      </w:tr>
      <w:tr w:rsidR="00C365C3" w14:paraId="0AF47ACE" w14:textId="77777777">
        <w:trPr>
          <w:cantSplit/>
          <w:jc w:val="center"/>
        </w:trPr>
        <w:tc>
          <w:tcPr>
            <w:tcW w:w="3213" w:type="dxa"/>
            <w:tcMar>
              <w:top w:w="0" w:type="dxa"/>
              <w:left w:w="30" w:type="dxa"/>
              <w:bottom w:w="0" w:type="dxa"/>
              <w:right w:w="30" w:type="dxa"/>
            </w:tcMar>
            <w:vAlign w:val="center"/>
          </w:tcPr>
          <w:p w14:paraId="14721FC2" w14:textId="77777777" w:rsidR="00C365C3" w:rsidRDefault="00000000">
            <w:pPr>
              <w:spacing w:line="192" w:lineRule="auto"/>
              <w:jc w:val="center"/>
            </w:pPr>
            <w:r>
              <w:rPr>
                <w:sz w:val="12"/>
              </w:rPr>
              <w:t>35</w:t>
            </w:r>
          </w:p>
        </w:tc>
        <w:tc>
          <w:tcPr>
            <w:tcW w:w="7087" w:type="dxa"/>
            <w:tcMar>
              <w:top w:w="0" w:type="dxa"/>
              <w:left w:w="30" w:type="dxa"/>
              <w:bottom w:w="0" w:type="dxa"/>
              <w:right w:w="30" w:type="dxa"/>
            </w:tcMar>
            <w:vAlign w:val="center"/>
          </w:tcPr>
          <w:p w14:paraId="79391935" w14:textId="77777777" w:rsidR="00C365C3" w:rsidRDefault="00000000">
            <w:pPr>
              <w:spacing w:line="192" w:lineRule="auto"/>
            </w:pPr>
            <w:r>
              <w:rPr>
                <w:sz w:val="12"/>
              </w:rPr>
              <w:t>BeBo (Agnieszka Ciapała) 45 min.</w:t>
            </w:r>
          </w:p>
        </w:tc>
        <w:tc>
          <w:tcPr>
            <w:tcW w:w="3213" w:type="dxa"/>
            <w:tcMar>
              <w:top w:w="0" w:type="dxa"/>
              <w:left w:w="30" w:type="dxa"/>
              <w:bottom w:w="0" w:type="dxa"/>
              <w:right w:w="30" w:type="dxa"/>
            </w:tcMar>
            <w:vAlign w:val="center"/>
          </w:tcPr>
          <w:p w14:paraId="1E890E40" w14:textId="77777777" w:rsidR="00C365C3" w:rsidRDefault="00000000">
            <w:pPr>
              <w:spacing w:line="192" w:lineRule="auto"/>
              <w:jc w:val="center"/>
            </w:pPr>
            <w:r>
              <w:rPr>
                <w:sz w:val="12"/>
              </w:rPr>
              <w:t>170 zł</w:t>
            </w:r>
          </w:p>
        </w:tc>
      </w:tr>
      <w:tr w:rsidR="00C365C3" w14:paraId="4BA6E0F6" w14:textId="77777777">
        <w:trPr>
          <w:cantSplit/>
          <w:jc w:val="center"/>
        </w:trPr>
        <w:tc>
          <w:tcPr>
            <w:tcW w:w="3213" w:type="dxa"/>
            <w:tcMar>
              <w:top w:w="0" w:type="dxa"/>
              <w:left w:w="30" w:type="dxa"/>
              <w:bottom w:w="0" w:type="dxa"/>
              <w:right w:w="30" w:type="dxa"/>
            </w:tcMar>
            <w:vAlign w:val="center"/>
          </w:tcPr>
          <w:p w14:paraId="6017E43C" w14:textId="77777777" w:rsidR="00C365C3" w:rsidRDefault="00000000">
            <w:pPr>
              <w:spacing w:line="192" w:lineRule="auto"/>
              <w:jc w:val="center"/>
            </w:pPr>
            <w:r>
              <w:rPr>
                <w:sz w:val="12"/>
              </w:rPr>
              <w:t>36</w:t>
            </w:r>
          </w:p>
        </w:tc>
        <w:tc>
          <w:tcPr>
            <w:tcW w:w="7087" w:type="dxa"/>
            <w:tcMar>
              <w:top w:w="0" w:type="dxa"/>
              <w:left w:w="30" w:type="dxa"/>
              <w:bottom w:w="0" w:type="dxa"/>
              <w:right w:w="30" w:type="dxa"/>
            </w:tcMar>
            <w:vAlign w:val="center"/>
          </w:tcPr>
          <w:p w14:paraId="0F9BC2DE" w14:textId="77777777" w:rsidR="00C365C3" w:rsidRDefault="00000000">
            <w:pPr>
              <w:spacing w:line="192" w:lineRule="auto"/>
            </w:pPr>
            <w:r>
              <w:rPr>
                <w:sz w:val="12"/>
              </w:rPr>
              <w:t>Masaż poprzeczny</w:t>
            </w:r>
          </w:p>
        </w:tc>
        <w:tc>
          <w:tcPr>
            <w:tcW w:w="3213" w:type="dxa"/>
            <w:tcMar>
              <w:top w:w="0" w:type="dxa"/>
              <w:left w:w="30" w:type="dxa"/>
              <w:bottom w:w="0" w:type="dxa"/>
              <w:right w:w="30" w:type="dxa"/>
            </w:tcMar>
            <w:vAlign w:val="center"/>
          </w:tcPr>
          <w:p w14:paraId="658F75CB" w14:textId="77777777" w:rsidR="00C365C3" w:rsidRDefault="00000000">
            <w:pPr>
              <w:spacing w:line="192" w:lineRule="auto"/>
              <w:jc w:val="center"/>
            </w:pPr>
            <w:r>
              <w:rPr>
                <w:sz w:val="12"/>
              </w:rPr>
              <w:t>70 zł</w:t>
            </w:r>
          </w:p>
        </w:tc>
      </w:tr>
      <w:tr w:rsidR="00C365C3" w14:paraId="484AEB0C" w14:textId="77777777">
        <w:trPr>
          <w:cantSplit/>
          <w:jc w:val="center"/>
        </w:trPr>
        <w:tc>
          <w:tcPr>
            <w:tcW w:w="3213" w:type="dxa"/>
            <w:tcMar>
              <w:top w:w="0" w:type="dxa"/>
              <w:left w:w="30" w:type="dxa"/>
              <w:bottom w:w="0" w:type="dxa"/>
              <w:right w:w="30" w:type="dxa"/>
            </w:tcMar>
            <w:vAlign w:val="center"/>
          </w:tcPr>
          <w:p w14:paraId="5C110CA4" w14:textId="77777777" w:rsidR="00C365C3" w:rsidRDefault="00000000">
            <w:pPr>
              <w:spacing w:line="192" w:lineRule="auto"/>
              <w:jc w:val="center"/>
            </w:pPr>
            <w:r>
              <w:rPr>
                <w:sz w:val="12"/>
              </w:rPr>
              <w:t>37</w:t>
            </w:r>
          </w:p>
        </w:tc>
        <w:tc>
          <w:tcPr>
            <w:tcW w:w="7087" w:type="dxa"/>
            <w:tcMar>
              <w:top w:w="0" w:type="dxa"/>
              <w:left w:w="30" w:type="dxa"/>
              <w:bottom w:w="0" w:type="dxa"/>
              <w:right w:w="30" w:type="dxa"/>
            </w:tcMar>
            <w:vAlign w:val="center"/>
          </w:tcPr>
          <w:p w14:paraId="151ED02A" w14:textId="77777777" w:rsidR="00C365C3" w:rsidRPr="00282C78" w:rsidRDefault="00000000">
            <w:pPr>
              <w:spacing w:line="192" w:lineRule="auto"/>
              <w:rPr>
                <w:lang w:val="pl-PL"/>
              </w:rPr>
            </w:pPr>
            <w:proofErr w:type="spellStart"/>
            <w:r w:rsidRPr="00282C78">
              <w:rPr>
                <w:sz w:val="12"/>
                <w:lang w:val="pl-PL"/>
              </w:rPr>
              <w:t>Zoga</w:t>
            </w:r>
            <w:proofErr w:type="spellEnd"/>
            <w:r w:rsidRPr="00282C78">
              <w:rPr>
                <w:sz w:val="12"/>
                <w:lang w:val="pl-PL"/>
              </w:rPr>
              <w:t xml:space="preserve"> Face (Alicja </w:t>
            </w:r>
            <w:proofErr w:type="spellStart"/>
            <w:r w:rsidRPr="00282C78">
              <w:rPr>
                <w:sz w:val="12"/>
                <w:lang w:val="pl-PL"/>
              </w:rPr>
              <w:t>Karwala</w:t>
            </w:r>
            <w:proofErr w:type="spellEnd"/>
            <w:r w:rsidRPr="00282C78">
              <w:rPr>
                <w:sz w:val="12"/>
                <w:lang w:val="pl-PL"/>
              </w:rPr>
              <w:t>) 90 min.</w:t>
            </w:r>
          </w:p>
        </w:tc>
        <w:tc>
          <w:tcPr>
            <w:tcW w:w="3213" w:type="dxa"/>
            <w:tcMar>
              <w:top w:w="0" w:type="dxa"/>
              <w:left w:w="30" w:type="dxa"/>
              <w:bottom w:w="0" w:type="dxa"/>
              <w:right w:w="30" w:type="dxa"/>
            </w:tcMar>
            <w:vAlign w:val="center"/>
          </w:tcPr>
          <w:p w14:paraId="5A2493E7" w14:textId="77777777" w:rsidR="00C365C3" w:rsidRDefault="00000000">
            <w:pPr>
              <w:spacing w:line="192" w:lineRule="auto"/>
              <w:jc w:val="center"/>
            </w:pPr>
            <w:r>
              <w:rPr>
                <w:sz w:val="12"/>
              </w:rPr>
              <w:t xml:space="preserve">270 </w:t>
            </w:r>
            <w:proofErr w:type="spellStart"/>
            <w:r>
              <w:rPr>
                <w:sz w:val="12"/>
              </w:rPr>
              <w:t>zł</w:t>
            </w:r>
            <w:proofErr w:type="spellEnd"/>
          </w:p>
        </w:tc>
      </w:tr>
    </w:tbl>
    <w:p w14:paraId="7D27F4F0" w14:textId="77777777" w:rsidR="00417FC7" w:rsidRPr="00AD7BFF" w:rsidRDefault="00000000">
      <w:pPr>
        <w:spacing w:after="20" w:line="216" w:lineRule="auto"/>
        <w:rPr>
          <w:lang w:val="pl-PL"/>
        </w:rPr>
      </w:pPr>
      <w:r w:rsidRPr="00AD7BFF">
        <w:rPr>
          <w:sz w:val="14"/>
          <w:lang w:val="pl-PL"/>
        </w:rPr>
        <w:t>W przypadku rozbieżności między cennikiem udostępnionym pacjentowi przed rezerwacją a niniejszym załącznikiem stosuje się cenę skutecznie zakomunikowaną pacjentowi przed zawarciem umowy, o ile jest dla niego korzystniejsza.</w:t>
      </w:r>
    </w:p>
    <w:p w14:paraId="00EC8344" w14:textId="77777777" w:rsidR="00417FC7" w:rsidRPr="00AD7BFF" w:rsidRDefault="00000000">
      <w:pPr>
        <w:spacing w:after="20" w:line="216" w:lineRule="auto"/>
        <w:rPr>
          <w:lang w:val="pl-PL"/>
        </w:rPr>
      </w:pPr>
      <w:r w:rsidRPr="00AD7BFF">
        <w:rPr>
          <w:lang w:val="pl-PL"/>
        </w:rPr>
        <w:br w:type="page"/>
      </w:r>
    </w:p>
    <w:p w14:paraId="0C7486B9" w14:textId="77777777" w:rsidR="00417FC7" w:rsidRPr="00AD7BFF" w:rsidRDefault="00000000">
      <w:pPr>
        <w:spacing w:before="100" w:after="40"/>
        <w:jc w:val="center"/>
        <w:rPr>
          <w:lang w:val="pl-PL"/>
        </w:rPr>
      </w:pPr>
      <w:r w:rsidRPr="00AD7BFF">
        <w:rPr>
          <w:b/>
          <w:sz w:val="32"/>
          <w:lang w:val="pl-PL"/>
        </w:rPr>
        <w:lastRenderedPageBreak/>
        <w:t>ZAŁĄCZNIK NR 2</w:t>
      </w:r>
    </w:p>
    <w:p w14:paraId="6D611177" w14:textId="77777777" w:rsidR="00417FC7" w:rsidRPr="00AD7BFF" w:rsidRDefault="00000000">
      <w:pPr>
        <w:spacing w:after="160"/>
        <w:jc w:val="center"/>
        <w:rPr>
          <w:lang w:val="pl-PL"/>
        </w:rPr>
      </w:pPr>
      <w:r w:rsidRPr="00AD7BFF">
        <w:rPr>
          <w:b/>
          <w:sz w:val="24"/>
          <w:lang w:val="pl-PL"/>
        </w:rPr>
        <w:t>OPŁATY ZA UDOSTĘPNIENIE DOKUMENTACJI MEDYCZNEJ</w:t>
      </w:r>
    </w:p>
    <w:p w14:paraId="3FE7F8A8" w14:textId="77777777" w:rsidR="00417FC7" w:rsidRPr="00AD7BFF" w:rsidRDefault="00000000">
      <w:pPr>
        <w:spacing w:after="60" w:line="252" w:lineRule="auto"/>
        <w:rPr>
          <w:lang w:val="pl-PL"/>
        </w:rPr>
      </w:pPr>
      <w:r w:rsidRPr="00AD7BFF">
        <w:rPr>
          <w:lang w:val="pl-PL"/>
        </w:rPr>
        <w:t>Opłaty są pobierane wyłącznie w przypadkach dopuszczonych przez art. 28 ustawy o prawach pacjenta i Rzeczniku Praw Pacjenta.</w:t>
      </w:r>
    </w:p>
    <w:p w14:paraId="413B0EFC" w14:textId="77777777" w:rsidR="00417FC7" w:rsidRPr="00AD7BFF" w:rsidRDefault="00000000">
      <w:pPr>
        <w:spacing w:after="60" w:line="252" w:lineRule="auto"/>
        <w:rPr>
          <w:lang w:val="pl-PL"/>
        </w:rPr>
      </w:pPr>
      <w:r w:rsidRPr="00AD7BFF">
        <w:rPr>
          <w:lang w:val="pl-PL"/>
        </w:rPr>
        <w:t>Jeżeli stawka przyjęta przez SANUS byłaby w danym okresie wyższa od maksymalnej stawki ustawowej, automatycznie stosuje się stawkę maksymalną wynikającą z ustawy.</w:t>
      </w:r>
    </w:p>
    <w:p w14:paraId="11BABE1B" w14:textId="77777777" w:rsidR="00417FC7" w:rsidRPr="00AD7BFF" w:rsidRDefault="00000000">
      <w:pPr>
        <w:spacing w:after="60" w:line="252" w:lineRule="auto"/>
        <w:rPr>
          <w:lang w:val="pl-PL"/>
        </w:rPr>
      </w:pPr>
      <w:r w:rsidRPr="00AD7BFF">
        <w:rPr>
          <w:lang w:val="pl-PL"/>
        </w:rPr>
        <w:t>W okresie od 1 września 2026 r. do 30 listopada 2026 r. podstawą obliczenia maksymalnych ustawowych opłat jest przeciętne wynagrodzenie za II kwartał 2026 r. w wysokości 9 233,13 zł.</w:t>
      </w:r>
    </w:p>
    <w:tbl>
      <w:tblPr>
        <w:tblStyle w:val="Tabela-Siatka"/>
        <w:tblW w:w="0" w:type="auto"/>
        <w:jc w:val="center"/>
        <w:tblLayout w:type="fixed"/>
        <w:tblLook w:val="04A0" w:firstRow="1" w:lastRow="0" w:firstColumn="1" w:lastColumn="0" w:noHBand="0" w:noVBand="1"/>
      </w:tblPr>
      <w:tblGrid>
        <w:gridCol w:w="3213"/>
        <w:gridCol w:w="7087"/>
        <w:gridCol w:w="3213"/>
      </w:tblGrid>
      <w:tr w:rsidR="00417FC7" w14:paraId="51A5E55D" w14:textId="77777777">
        <w:trPr>
          <w:tblHeader/>
          <w:jc w:val="center"/>
        </w:trPr>
        <w:tc>
          <w:tcPr>
            <w:tcW w:w="3213" w:type="dxa"/>
            <w:shd w:val="clear" w:color="auto" w:fill="E7E6E6"/>
            <w:tcMar>
              <w:top w:w="80" w:type="dxa"/>
              <w:left w:w="80" w:type="dxa"/>
              <w:bottom w:w="80" w:type="dxa"/>
              <w:right w:w="80" w:type="dxa"/>
            </w:tcMar>
          </w:tcPr>
          <w:p w14:paraId="441BBC25" w14:textId="77777777" w:rsidR="00417FC7" w:rsidRDefault="00000000">
            <w:pPr>
              <w:jc w:val="center"/>
            </w:pPr>
            <w:proofErr w:type="spellStart"/>
            <w:r>
              <w:rPr>
                <w:b/>
                <w:sz w:val="19"/>
              </w:rPr>
              <w:t>Lp</w:t>
            </w:r>
            <w:proofErr w:type="spellEnd"/>
            <w:r>
              <w:rPr>
                <w:b/>
                <w:sz w:val="19"/>
              </w:rPr>
              <w:t>.</w:t>
            </w:r>
          </w:p>
        </w:tc>
        <w:tc>
          <w:tcPr>
            <w:tcW w:w="3213" w:type="dxa"/>
            <w:shd w:val="clear" w:color="auto" w:fill="E7E6E6"/>
            <w:tcMar>
              <w:top w:w="80" w:type="dxa"/>
              <w:left w:w="80" w:type="dxa"/>
              <w:bottom w:w="80" w:type="dxa"/>
              <w:right w:w="80" w:type="dxa"/>
            </w:tcMar>
          </w:tcPr>
          <w:p w14:paraId="770DA2F7" w14:textId="77777777" w:rsidR="00417FC7" w:rsidRDefault="00000000">
            <w:pPr>
              <w:jc w:val="center"/>
            </w:pPr>
            <w:r>
              <w:rPr>
                <w:b/>
                <w:sz w:val="19"/>
              </w:rPr>
              <w:t>Forma udostępnienia</w:t>
            </w:r>
          </w:p>
        </w:tc>
        <w:tc>
          <w:tcPr>
            <w:tcW w:w="3213" w:type="dxa"/>
            <w:shd w:val="clear" w:color="auto" w:fill="E7E6E6"/>
            <w:tcMar>
              <w:top w:w="80" w:type="dxa"/>
              <w:left w:w="80" w:type="dxa"/>
              <w:bottom w:w="80" w:type="dxa"/>
              <w:right w:w="80" w:type="dxa"/>
            </w:tcMar>
          </w:tcPr>
          <w:p w14:paraId="6131E187" w14:textId="77777777" w:rsidR="00417FC7" w:rsidRDefault="00000000">
            <w:pPr>
              <w:jc w:val="center"/>
            </w:pPr>
            <w:r>
              <w:rPr>
                <w:b/>
                <w:sz w:val="19"/>
              </w:rPr>
              <w:t>Opłata brutto</w:t>
            </w:r>
          </w:p>
        </w:tc>
      </w:tr>
      <w:tr w:rsidR="00417FC7" w14:paraId="18C15226" w14:textId="77777777">
        <w:trPr>
          <w:jc w:val="center"/>
        </w:trPr>
        <w:tc>
          <w:tcPr>
            <w:tcW w:w="680" w:type="dxa"/>
            <w:tcMar>
              <w:top w:w="80" w:type="dxa"/>
              <w:left w:w="80" w:type="dxa"/>
              <w:bottom w:w="80" w:type="dxa"/>
              <w:right w:w="80" w:type="dxa"/>
            </w:tcMar>
          </w:tcPr>
          <w:p w14:paraId="645CFB26" w14:textId="77777777" w:rsidR="00417FC7" w:rsidRDefault="00000000">
            <w:pPr>
              <w:jc w:val="center"/>
            </w:pPr>
            <w:r>
              <w:rPr>
                <w:sz w:val="18"/>
              </w:rPr>
              <w:t>1</w:t>
            </w:r>
          </w:p>
        </w:tc>
        <w:tc>
          <w:tcPr>
            <w:tcW w:w="7087" w:type="dxa"/>
            <w:tcMar>
              <w:top w:w="80" w:type="dxa"/>
              <w:left w:w="80" w:type="dxa"/>
              <w:bottom w:w="80" w:type="dxa"/>
              <w:right w:w="80" w:type="dxa"/>
            </w:tcMar>
          </w:tcPr>
          <w:p w14:paraId="5E1BBCE4" w14:textId="77777777" w:rsidR="00417FC7" w:rsidRPr="00AD7BFF" w:rsidRDefault="00000000">
            <w:pPr>
              <w:rPr>
                <w:lang w:val="pl-PL"/>
              </w:rPr>
            </w:pPr>
            <w:r w:rsidRPr="00AD7BFF">
              <w:rPr>
                <w:sz w:val="18"/>
                <w:lang w:val="pl-PL"/>
              </w:rPr>
              <w:t>Wgląd do dokumentacji w miejscu udzielania świadczeń / siedzibie Gabinetu</w:t>
            </w:r>
          </w:p>
        </w:tc>
        <w:tc>
          <w:tcPr>
            <w:tcW w:w="1701" w:type="dxa"/>
            <w:tcMar>
              <w:top w:w="80" w:type="dxa"/>
              <w:left w:w="80" w:type="dxa"/>
              <w:bottom w:w="80" w:type="dxa"/>
              <w:right w:w="80" w:type="dxa"/>
            </w:tcMar>
          </w:tcPr>
          <w:p w14:paraId="692A59BB" w14:textId="77777777" w:rsidR="00417FC7" w:rsidRDefault="00000000">
            <w:pPr>
              <w:jc w:val="center"/>
            </w:pPr>
            <w:r>
              <w:rPr>
                <w:sz w:val="18"/>
              </w:rPr>
              <w:t xml:space="preserve">bez </w:t>
            </w:r>
            <w:proofErr w:type="spellStart"/>
            <w:r>
              <w:rPr>
                <w:sz w:val="18"/>
              </w:rPr>
              <w:t>opłat</w:t>
            </w:r>
            <w:proofErr w:type="spellEnd"/>
          </w:p>
        </w:tc>
      </w:tr>
      <w:tr w:rsidR="00417FC7" w14:paraId="4455D6FF" w14:textId="77777777">
        <w:trPr>
          <w:jc w:val="center"/>
        </w:trPr>
        <w:tc>
          <w:tcPr>
            <w:tcW w:w="680" w:type="dxa"/>
            <w:tcMar>
              <w:top w:w="80" w:type="dxa"/>
              <w:left w:w="80" w:type="dxa"/>
              <w:bottom w:w="80" w:type="dxa"/>
              <w:right w:w="80" w:type="dxa"/>
            </w:tcMar>
          </w:tcPr>
          <w:p w14:paraId="4B792EE8" w14:textId="77777777" w:rsidR="00417FC7" w:rsidRDefault="00000000">
            <w:pPr>
              <w:jc w:val="center"/>
            </w:pPr>
            <w:r>
              <w:rPr>
                <w:sz w:val="18"/>
              </w:rPr>
              <w:t>2</w:t>
            </w:r>
          </w:p>
        </w:tc>
        <w:tc>
          <w:tcPr>
            <w:tcW w:w="7087" w:type="dxa"/>
            <w:tcMar>
              <w:top w:w="80" w:type="dxa"/>
              <w:left w:w="80" w:type="dxa"/>
              <w:bottom w:w="80" w:type="dxa"/>
              <w:right w:w="80" w:type="dxa"/>
            </w:tcMar>
          </w:tcPr>
          <w:p w14:paraId="03094F7B" w14:textId="77777777" w:rsidR="00417FC7" w:rsidRPr="00AD7BFF" w:rsidRDefault="00000000">
            <w:pPr>
              <w:rPr>
                <w:lang w:val="pl-PL"/>
              </w:rPr>
            </w:pPr>
            <w:r w:rsidRPr="00AD7BFF">
              <w:rPr>
                <w:sz w:val="18"/>
                <w:lang w:val="pl-PL"/>
              </w:rPr>
              <w:t>Pierwsze udostępnienie pacjentowi albo jego przedstawicielowi ustawowemu w żądanym zakresie – w formach objętych ustawowym zwolnieniem</w:t>
            </w:r>
          </w:p>
        </w:tc>
        <w:tc>
          <w:tcPr>
            <w:tcW w:w="1701" w:type="dxa"/>
            <w:tcMar>
              <w:top w:w="80" w:type="dxa"/>
              <w:left w:w="80" w:type="dxa"/>
              <w:bottom w:w="80" w:type="dxa"/>
              <w:right w:w="80" w:type="dxa"/>
            </w:tcMar>
          </w:tcPr>
          <w:p w14:paraId="173AC2F4" w14:textId="77777777" w:rsidR="00417FC7" w:rsidRDefault="00000000">
            <w:pPr>
              <w:jc w:val="center"/>
            </w:pPr>
            <w:r>
              <w:rPr>
                <w:sz w:val="18"/>
              </w:rPr>
              <w:t xml:space="preserve">bez </w:t>
            </w:r>
            <w:proofErr w:type="spellStart"/>
            <w:r>
              <w:rPr>
                <w:sz w:val="18"/>
              </w:rPr>
              <w:t>opłat</w:t>
            </w:r>
            <w:proofErr w:type="spellEnd"/>
          </w:p>
        </w:tc>
      </w:tr>
      <w:tr w:rsidR="00417FC7" w14:paraId="19AE13F3" w14:textId="77777777">
        <w:trPr>
          <w:jc w:val="center"/>
        </w:trPr>
        <w:tc>
          <w:tcPr>
            <w:tcW w:w="680" w:type="dxa"/>
            <w:tcMar>
              <w:top w:w="70" w:type="dxa"/>
              <w:left w:w="80" w:type="dxa"/>
              <w:bottom w:w="70" w:type="dxa"/>
              <w:right w:w="80" w:type="dxa"/>
            </w:tcMar>
          </w:tcPr>
          <w:p w14:paraId="2C25C2A3" w14:textId="77777777" w:rsidR="00417FC7" w:rsidRDefault="00000000">
            <w:pPr>
              <w:jc w:val="center"/>
            </w:pPr>
            <w:r>
              <w:rPr>
                <w:sz w:val="18"/>
              </w:rPr>
              <w:t>3</w:t>
            </w:r>
          </w:p>
        </w:tc>
        <w:tc>
          <w:tcPr>
            <w:tcW w:w="7087" w:type="dxa"/>
            <w:tcMar>
              <w:top w:w="70" w:type="dxa"/>
              <w:left w:w="80" w:type="dxa"/>
              <w:bottom w:w="70" w:type="dxa"/>
              <w:right w:w="80" w:type="dxa"/>
            </w:tcMar>
          </w:tcPr>
          <w:p w14:paraId="3FA8C46D" w14:textId="77777777" w:rsidR="00417FC7" w:rsidRPr="00AD7BFF" w:rsidRDefault="00000000">
            <w:pPr>
              <w:rPr>
                <w:lang w:val="pl-PL"/>
              </w:rPr>
            </w:pPr>
            <w:r w:rsidRPr="00AD7BFF">
              <w:rPr>
                <w:sz w:val="18"/>
                <w:lang w:val="pl-PL"/>
              </w:rPr>
              <w:t xml:space="preserve">Udostępnienie za pośrednictwem środków komunikacji elektronicznej – w SANUS standardowo wysyłka z systemu EDM (aktualnie </w:t>
            </w:r>
            <w:proofErr w:type="spellStart"/>
            <w:r w:rsidRPr="00AD7BFF">
              <w:rPr>
                <w:sz w:val="18"/>
                <w:lang w:val="pl-PL"/>
              </w:rPr>
              <w:t>Proassist</w:t>
            </w:r>
            <w:proofErr w:type="spellEnd"/>
            <w:r w:rsidRPr="00AD7BFF">
              <w:rPr>
                <w:sz w:val="18"/>
                <w:lang w:val="pl-PL"/>
              </w:rPr>
              <w:t>) na wskazany adres e-mail, z zabezpieczeniem dokumentacji przed dostępem osób nieuprawnionych</w:t>
            </w:r>
          </w:p>
        </w:tc>
        <w:tc>
          <w:tcPr>
            <w:tcW w:w="1701" w:type="dxa"/>
            <w:tcMar>
              <w:top w:w="70" w:type="dxa"/>
              <w:left w:w="80" w:type="dxa"/>
              <w:bottom w:w="70" w:type="dxa"/>
              <w:right w:w="80" w:type="dxa"/>
            </w:tcMar>
          </w:tcPr>
          <w:p w14:paraId="488461F0" w14:textId="77777777" w:rsidR="00417FC7" w:rsidRDefault="00000000">
            <w:pPr>
              <w:jc w:val="center"/>
            </w:pPr>
            <w:r>
              <w:rPr>
                <w:sz w:val="18"/>
              </w:rPr>
              <w:t xml:space="preserve">bez </w:t>
            </w:r>
            <w:proofErr w:type="spellStart"/>
            <w:r>
              <w:rPr>
                <w:sz w:val="18"/>
              </w:rPr>
              <w:t>opłat</w:t>
            </w:r>
            <w:proofErr w:type="spellEnd"/>
          </w:p>
        </w:tc>
      </w:tr>
      <w:tr w:rsidR="00417FC7" w14:paraId="17150991" w14:textId="77777777">
        <w:trPr>
          <w:jc w:val="center"/>
        </w:trPr>
        <w:tc>
          <w:tcPr>
            <w:tcW w:w="680" w:type="dxa"/>
            <w:tcMar>
              <w:top w:w="80" w:type="dxa"/>
              <w:left w:w="80" w:type="dxa"/>
              <w:bottom w:w="80" w:type="dxa"/>
              <w:right w:w="80" w:type="dxa"/>
            </w:tcMar>
          </w:tcPr>
          <w:p w14:paraId="464009FF" w14:textId="77777777" w:rsidR="00417FC7" w:rsidRDefault="00000000">
            <w:pPr>
              <w:jc w:val="center"/>
            </w:pPr>
            <w:r>
              <w:rPr>
                <w:sz w:val="18"/>
              </w:rPr>
              <w:t>4</w:t>
            </w:r>
          </w:p>
        </w:tc>
        <w:tc>
          <w:tcPr>
            <w:tcW w:w="7087" w:type="dxa"/>
            <w:tcMar>
              <w:top w:w="80" w:type="dxa"/>
              <w:left w:w="80" w:type="dxa"/>
              <w:bottom w:w="80" w:type="dxa"/>
              <w:right w:w="80" w:type="dxa"/>
            </w:tcMar>
          </w:tcPr>
          <w:p w14:paraId="21CC68BC" w14:textId="77777777" w:rsidR="00417FC7" w:rsidRPr="00AD7BFF" w:rsidRDefault="00000000">
            <w:pPr>
              <w:rPr>
                <w:lang w:val="pl-PL"/>
              </w:rPr>
            </w:pPr>
            <w:r w:rsidRPr="00AD7BFF">
              <w:rPr>
                <w:sz w:val="18"/>
                <w:lang w:val="pl-PL"/>
              </w:rPr>
              <w:t>Kopia albo wydruk dokumentacji – kolejne udostępnienie w tym samym zakresie</w:t>
            </w:r>
          </w:p>
        </w:tc>
        <w:tc>
          <w:tcPr>
            <w:tcW w:w="1701" w:type="dxa"/>
            <w:tcMar>
              <w:top w:w="80" w:type="dxa"/>
              <w:left w:w="80" w:type="dxa"/>
              <w:bottom w:w="80" w:type="dxa"/>
              <w:right w:w="80" w:type="dxa"/>
            </w:tcMar>
          </w:tcPr>
          <w:p w14:paraId="39DAB9C2" w14:textId="77777777" w:rsidR="00417FC7" w:rsidRDefault="00000000">
            <w:r>
              <w:rPr>
                <w:sz w:val="18"/>
              </w:rPr>
              <w:t xml:space="preserve">0,65 </w:t>
            </w:r>
            <w:proofErr w:type="spellStart"/>
            <w:r>
              <w:rPr>
                <w:sz w:val="18"/>
              </w:rPr>
              <w:t>zł</w:t>
            </w:r>
            <w:proofErr w:type="spellEnd"/>
            <w:r>
              <w:rPr>
                <w:sz w:val="18"/>
              </w:rPr>
              <w:t xml:space="preserve"> za </w:t>
            </w:r>
            <w:proofErr w:type="spellStart"/>
            <w:r>
              <w:rPr>
                <w:sz w:val="18"/>
              </w:rPr>
              <w:t>stronę</w:t>
            </w:r>
            <w:proofErr w:type="spellEnd"/>
          </w:p>
        </w:tc>
      </w:tr>
      <w:tr w:rsidR="00417FC7" w14:paraId="2E7168EE" w14:textId="77777777">
        <w:trPr>
          <w:jc w:val="center"/>
        </w:trPr>
        <w:tc>
          <w:tcPr>
            <w:tcW w:w="680" w:type="dxa"/>
            <w:tcMar>
              <w:top w:w="80" w:type="dxa"/>
              <w:left w:w="80" w:type="dxa"/>
              <w:bottom w:w="80" w:type="dxa"/>
              <w:right w:w="80" w:type="dxa"/>
            </w:tcMar>
          </w:tcPr>
          <w:p w14:paraId="1D1CBB19" w14:textId="77777777" w:rsidR="00417FC7" w:rsidRDefault="00000000">
            <w:pPr>
              <w:jc w:val="center"/>
            </w:pPr>
            <w:r>
              <w:rPr>
                <w:sz w:val="18"/>
              </w:rPr>
              <w:t>5</w:t>
            </w:r>
          </w:p>
        </w:tc>
        <w:tc>
          <w:tcPr>
            <w:tcW w:w="7087" w:type="dxa"/>
            <w:tcMar>
              <w:top w:w="80" w:type="dxa"/>
              <w:left w:w="80" w:type="dxa"/>
              <w:bottom w:w="80" w:type="dxa"/>
              <w:right w:w="80" w:type="dxa"/>
            </w:tcMar>
          </w:tcPr>
          <w:p w14:paraId="72426321" w14:textId="77777777" w:rsidR="00417FC7" w:rsidRPr="00AD7BFF" w:rsidRDefault="00000000">
            <w:pPr>
              <w:rPr>
                <w:lang w:val="pl-PL"/>
              </w:rPr>
            </w:pPr>
            <w:r w:rsidRPr="00AD7BFF">
              <w:rPr>
                <w:sz w:val="18"/>
                <w:lang w:val="pl-PL"/>
              </w:rPr>
              <w:t>Wyciąg albo odpis dokumentacji – kolejne udostępnienie w tym samym zakresie</w:t>
            </w:r>
          </w:p>
        </w:tc>
        <w:tc>
          <w:tcPr>
            <w:tcW w:w="1701" w:type="dxa"/>
            <w:tcMar>
              <w:top w:w="80" w:type="dxa"/>
              <w:left w:w="80" w:type="dxa"/>
              <w:bottom w:w="80" w:type="dxa"/>
              <w:right w:w="80" w:type="dxa"/>
            </w:tcMar>
          </w:tcPr>
          <w:p w14:paraId="77E1D9E7" w14:textId="77777777" w:rsidR="00417FC7" w:rsidRDefault="00000000">
            <w:r>
              <w:rPr>
                <w:sz w:val="18"/>
              </w:rPr>
              <w:t xml:space="preserve">18,47 </w:t>
            </w:r>
            <w:proofErr w:type="spellStart"/>
            <w:r>
              <w:rPr>
                <w:sz w:val="18"/>
              </w:rPr>
              <w:t>zł</w:t>
            </w:r>
            <w:proofErr w:type="spellEnd"/>
            <w:r>
              <w:rPr>
                <w:sz w:val="18"/>
              </w:rPr>
              <w:t xml:space="preserve"> za </w:t>
            </w:r>
            <w:proofErr w:type="spellStart"/>
            <w:r>
              <w:rPr>
                <w:sz w:val="18"/>
              </w:rPr>
              <w:t>stronę</w:t>
            </w:r>
            <w:proofErr w:type="spellEnd"/>
          </w:p>
        </w:tc>
      </w:tr>
      <w:tr w:rsidR="00417FC7" w14:paraId="097EAA1B" w14:textId="77777777">
        <w:trPr>
          <w:jc w:val="center"/>
        </w:trPr>
        <w:tc>
          <w:tcPr>
            <w:tcW w:w="680" w:type="dxa"/>
            <w:tcMar>
              <w:top w:w="80" w:type="dxa"/>
              <w:left w:w="80" w:type="dxa"/>
              <w:bottom w:w="80" w:type="dxa"/>
              <w:right w:w="80" w:type="dxa"/>
            </w:tcMar>
          </w:tcPr>
          <w:p w14:paraId="4FD34F99" w14:textId="77777777" w:rsidR="00417FC7" w:rsidRDefault="00000000">
            <w:pPr>
              <w:jc w:val="center"/>
            </w:pPr>
            <w:r>
              <w:rPr>
                <w:sz w:val="18"/>
              </w:rPr>
              <w:t>6</w:t>
            </w:r>
          </w:p>
        </w:tc>
        <w:tc>
          <w:tcPr>
            <w:tcW w:w="7087" w:type="dxa"/>
            <w:tcMar>
              <w:top w:w="80" w:type="dxa"/>
              <w:left w:w="80" w:type="dxa"/>
              <w:bottom w:w="80" w:type="dxa"/>
              <w:right w:w="80" w:type="dxa"/>
            </w:tcMar>
          </w:tcPr>
          <w:p w14:paraId="78A171F3" w14:textId="77777777" w:rsidR="00417FC7" w:rsidRPr="00AD7BFF" w:rsidRDefault="00000000">
            <w:pPr>
              <w:rPr>
                <w:lang w:val="pl-PL"/>
              </w:rPr>
            </w:pPr>
            <w:r w:rsidRPr="00AD7BFF">
              <w:rPr>
                <w:sz w:val="18"/>
                <w:lang w:val="pl-PL"/>
              </w:rPr>
              <w:t>Udostępnienie dokumentacji na informatycznym nośniku danych – kolejne udostępnienie w tym samym zakresie</w:t>
            </w:r>
          </w:p>
        </w:tc>
        <w:tc>
          <w:tcPr>
            <w:tcW w:w="1701" w:type="dxa"/>
            <w:tcMar>
              <w:top w:w="80" w:type="dxa"/>
              <w:left w:w="80" w:type="dxa"/>
              <w:bottom w:w="80" w:type="dxa"/>
              <w:right w:w="80" w:type="dxa"/>
            </w:tcMar>
          </w:tcPr>
          <w:p w14:paraId="649D8185" w14:textId="77777777" w:rsidR="00417FC7" w:rsidRDefault="00000000">
            <w:r>
              <w:rPr>
                <w:sz w:val="18"/>
              </w:rPr>
              <w:t xml:space="preserve">3,69 </w:t>
            </w:r>
            <w:proofErr w:type="spellStart"/>
            <w:r>
              <w:rPr>
                <w:sz w:val="18"/>
              </w:rPr>
              <w:t>zł</w:t>
            </w:r>
            <w:proofErr w:type="spellEnd"/>
            <w:r>
              <w:rPr>
                <w:sz w:val="18"/>
              </w:rPr>
              <w:t xml:space="preserve"> za </w:t>
            </w:r>
            <w:proofErr w:type="spellStart"/>
            <w:r>
              <w:rPr>
                <w:sz w:val="18"/>
              </w:rPr>
              <w:t>nośnik</w:t>
            </w:r>
            <w:proofErr w:type="spellEnd"/>
          </w:p>
        </w:tc>
      </w:tr>
    </w:tbl>
    <w:p w14:paraId="5B5078AB" w14:textId="77777777" w:rsidR="00417FC7" w:rsidRPr="00AD7BFF" w:rsidRDefault="00000000">
      <w:pPr>
        <w:spacing w:after="40" w:line="252" w:lineRule="auto"/>
        <w:rPr>
          <w:lang w:val="pl-PL"/>
        </w:rPr>
      </w:pPr>
      <w:r w:rsidRPr="00AD7BFF">
        <w:rPr>
          <w:lang w:val="pl-PL"/>
        </w:rPr>
        <w:t>Ustawowe maksima na okres od 1 września 2026 r. wynikają z art. 28 ust. 4 ustawy i są obliczane jako: 0,002 przeciętnego wynagrodzenia za jedną stronę wyciągu albo odpisu; 0,00007 przeciętnego wynagrodzenia za jedną stronę kopii albo wydruku; 0,0004 przeciętnego wynagrodzenia za udostępnienie dokumentacji na informatycznym nośniku danych.</w:t>
      </w:r>
    </w:p>
    <w:p w14:paraId="39320E11" w14:textId="77777777" w:rsidR="00417FC7" w:rsidRPr="00AD7BFF" w:rsidRDefault="00000000">
      <w:pPr>
        <w:spacing w:after="0" w:line="252" w:lineRule="auto"/>
        <w:rPr>
          <w:lang w:val="pl-PL"/>
        </w:rPr>
      </w:pPr>
      <w:r w:rsidRPr="00AD7BFF">
        <w:rPr>
          <w:lang w:val="pl-PL"/>
        </w:rPr>
        <w:t>Stawki wskazane w niniejszym załączniku odpowiadają maksymalnym ustawowym opłatom obowiązującym w okresie od 1 września 2026 r. do 30 listopada 2026 r. Po ogłoszeniu przeciętnego wynagrodzenia za kolejny kwartał stawki wymagają aktualizacji.</w:t>
      </w:r>
    </w:p>
    <w:sectPr w:rsidR="00417FC7" w:rsidRPr="00AD7BFF" w:rsidSect="00034616">
      <w:footerReference w:type="default" r:id="rId9"/>
      <w:headerReference w:type="first" r:id="rId10"/>
      <w:footerReference w:type="first" r:id="rId11"/>
      <w:pgSz w:w="11906" w:h="16838"/>
      <w:pgMar w:top="1020" w:right="1134" w:bottom="1020" w:left="1134" w:header="283"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33B9" w14:textId="77777777" w:rsidR="00C0697F" w:rsidRDefault="00C0697F">
      <w:pPr>
        <w:spacing w:after="0" w:line="240" w:lineRule="auto"/>
      </w:pPr>
      <w:r>
        <w:separator/>
      </w:r>
    </w:p>
  </w:endnote>
  <w:endnote w:type="continuationSeparator" w:id="0">
    <w:p w14:paraId="3B4FF82E" w14:textId="77777777" w:rsidR="00C0697F" w:rsidRDefault="00C0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mo">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166A" w14:textId="77777777" w:rsidR="00417FC7" w:rsidRDefault="00000000">
    <w:pPr>
      <w:pStyle w:val="Stopka"/>
      <w:jc w:val="center"/>
    </w:pPr>
    <w:r>
      <w:rPr>
        <w:sz w:val="18"/>
      </w:rPr>
      <w:t xml:space="preserve">Strona </w:t>
    </w:r>
    <w:r>
      <w:rPr>
        <w:sz w:val="18"/>
      </w:rPr>
      <w:fldChar w:fldCharType="begin"/>
    </w:r>
    <w:r>
      <w:rPr>
        <w:sz w:val="18"/>
      </w:rPr>
      <w:instrText>PAGE</w:instrText>
    </w:r>
    <w:r>
      <w:rPr>
        <w:sz w:val="18"/>
      </w:rPr>
      <w:fldChar w:fldCharType="separate"/>
    </w:r>
    <w:r w:rsidR="00AD7BFF">
      <w:rPr>
        <w:noProof/>
        <w:sz w:val="18"/>
      </w:rPr>
      <w:t>2</w:t>
    </w:r>
    <w:r>
      <w:rPr>
        <w:sz w:val="18"/>
      </w:rPr>
      <w:fldChar w:fldCharType="end"/>
    </w:r>
    <w:r>
      <w:rPr>
        <w:sz w:val="18"/>
      </w:rPr>
      <w:t xml:space="preserve"> z </w:t>
    </w:r>
    <w:r>
      <w:rPr>
        <w:sz w:val="18"/>
      </w:rPr>
      <w:fldChar w:fldCharType="begin"/>
    </w:r>
    <w:r>
      <w:rPr>
        <w:sz w:val="18"/>
      </w:rPr>
      <w:instrText>NUMPAGES</w:instrText>
    </w:r>
    <w:r>
      <w:rPr>
        <w:sz w:val="18"/>
      </w:rPr>
      <w:fldChar w:fldCharType="separate"/>
    </w:r>
    <w:r w:rsidR="00AD7BFF">
      <w:rPr>
        <w:noProof/>
        <w:sz w:val="18"/>
      </w:rPr>
      <w:t>3</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23FF7" w14:textId="77777777" w:rsidR="00417FC7" w:rsidRDefault="00000000">
    <w:pPr>
      <w:pStyle w:val="Stopka"/>
      <w:jc w:val="center"/>
    </w:pPr>
    <w:r>
      <w:rPr>
        <w:sz w:val="18"/>
      </w:rPr>
      <w:t xml:space="preserve">Strona </w:t>
    </w:r>
    <w:r>
      <w:rPr>
        <w:sz w:val="18"/>
      </w:rPr>
      <w:fldChar w:fldCharType="begin"/>
    </w:r>
    <w:r>
      <w:rPr>
        <w:sz w:val="18"/>
      </w:rPr>
      <w:instrText>PAGE</w:instrText>
    </w:r>
    <w:r>
      <w:rPr>
        <w:sz w:val="18"/>
      </w:rPr>
      <w:fldChar w:fldCharType="separate"/>
    </w:r>
    <w:r w:rsidR="00AD7BFF">
      <w:rPr>
        <w:noProof/>
        <w:sz w:val="18"/>
      </w:rPr>
      <w:t>1</w:t>
    </w:r>
    <w:r>
      <w:rPr>
        <w:sz w:val="18"/>
      </w:rPr>
      <w:fldChar w:fldCharType="end"/>
    </w:r>
    <w:r>
      <w:rPr>
        <w:sz w:val="18"/>
      </w:rPr>
      <w:t xml:space="preserve"> z </w:t>
    </w:r>
    <w:r>
      <w:rPr>
        <w:sz w:val="18"/>
      </w:rPr>
      <w:fldChar w:fldCharType="begin"/>
    </w:r>
    <w:r>
      <w:rPr>
        <w:sz w:val="18"/>
      </w:rPr>
      <w:instrText>NUMPAGES</w:instrText>
    </w:r>
    <w:r>
      <w:rPr>
        <w:sz w:val="18"/>
      </w:rPr>
      <w:fldChar w:fldCharType="separate"/>
    </w:r>
    <w:r w:rsidR="00AD7BFF">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5867E" w14:textId="77777777" w:rsidR="00C0697F" w:rsidRDefault="00C0697F">
      <w:pPr>
        <w:spacing w:after="0" w:line="240" w:lineRule="auto"/>
      </w:pPr>
      <w:r>
        <w:separator/>
      </w:r>
    </w:p>
  </w:footnote>
  <w:footnote w:type="continuationSeparator" w:id="0">
    <w:p w14:paraId="305ABF0F" w14:textId="77777777" w:rsidR="00C0697F" w:rsidRDefault="00C06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8003" w14:textId="77777777" w:rsidR="00417FC7" w:rsidRDefault="00000000">
    <w:pPr>
      <w:pStyle w:val="Nagwek"/>
      <w:jc w:val="center"/>
    </w:pPr>
    <w:r>
      <w:rPr>
        <w:noProof/>
      </w:rPr>
      <w:drawing>
        <wp:inline distT="0" distB="0" distL="0" distR="0" wp14:anchorId="31A9EFA4" wp14:editId="5F5B41FD">
          <wp:extent cx="1944000" cy="686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9e8938-b426-474c-9f41-5571a16eabd8.jpg"/>
                  <pic:cNvPicPr/>
                </pic:nvPicPr>
                <pic:blipFill>
                  <a:blip r:embed="rId1"/>
                  <a:stretch>
                    <a:fillRect/>
                  </a:stretch>
                </pic:blipFill>
                <pic:spPr>
                  <a:xfrm>
                    <a:off x="0" y="0"/>
                    <a:ext cx="1944000" cy="686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84329158">
    <w:abstractNumId w:val="8"/>
  </w:num>
  <w:num w:numId="2" w16cid:durableId="1038892491">
    <w:abstractNumId w:val="6"/>
  </w:num>
  <w:num w:numId="3" w16cid:durableId="1933707623">
    <w:abstractNumId w:val="5"/>
  </w:num>
  <w:num w:numId="4" w16cid:durableId="721100494">
    <w:abstractNumId w:val="4"/>
  </w:num>
  <w:num w:numId="5" w16cid:durableId="397830406">
    <w:abstractNumId w:val="7"/>
  </w:num>
  <w:num w:numId="6" w16cid:durableId="1253125771">
    <w:abstractNumId w:val="3"/>
  </w:num>
  <w:num w:numId="7" w16cid:durableId="812866478">
    <w:abstractNumId w:val="2"/>
  </w:num>
  <w:num w:numId="8" w16cid:durableId="1555198348">
    <w:abstractNumId w:val="1"/>
  </w:num>
  <w:num w:numId="9" w16cid:durableId="36819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301"/>
    <w:rsid w:val="0015074B"/>
    <w:rsid w:val="00282C78"/>
    <w:rsid w:val="0029639D"/>
    <w:rsid w:val="00326F90"/>
    <w:rsid w:val="00417FC7"/>
    <w:rsid w:val="00707719"/>
    <w:rsid w:val="00891F28"/>
    <w:rsid w:val="00AA1D8D"/>
    <w:rsid w:val="00AD7BFF"/>
    <w:rsid w:val="00B47730"/>
    <w:rsid w:val="00C0697F"/>
    <w:rsid w:val="00C365C3"/>
    <w:rsid w:val="00CB0664"/>
    <w:rsid w:val="00DD19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BBFF6D"/>
  <w14:defaultImageDpi w14:val="300"/>
  <w15:docId w15:val="{72E66FD7-79B7-4A25-9862-A2CCA07D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mo" w:eastAsia="Arimo" w:hAnsi="Arimo"/>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3657</Words>
  <Characters>21944</Characters>
  <Application>Microsoft Office Word</Application>
  <DocSecurity>0</DocSecurity>
  <Lines>182</Lines>
  <Paragraphs>51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Milówka-Sychowska</cp:lastModifiedBy>
  <cp:revision>2</cp:revision>
  <dcterms:created xsi:type="dcterms:W3CDTF">2026-09-29T20:14:00Z</dcterms:created>
  <dcterms:modified xsi:type="dcterms:W3CDTF">2026-09-29T20:14:00Z</dcterms:modified>
  <cp:category/>
</cp:coreProperties>
</file>